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77" w:rsidRDefault="00E24E77" w:rsidP="00E24E77">
      <w:pPr>
        <w:tabs>
          <w:tab w:val="left" w:pos="3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</w:t>
      </w:r>
      <w:proofErr w:type="spellStart"/>
      <w:r>
        <w:rPr>
          <w:b/>
          <w:sz w:val="32"/>
          <w:szCs w:val="32"/>
        </w:rPr>
        <w:t>Укурейское</w:t>
      </w:r>
      <w:proofErr w:type="spellEnd"/>
      <w:r>
        <w:rPr>
          <w:b/>
          <w:sz w:val="32"/>
          <w:szCs w:val="32"/>
        </w:rPr>
        <w:t>»</w:t>
      </w:r>
    </w:p>
    <w:p w:rsidR="00E24E77" w:rsidRDefault="00E24E77" w:rsidP="00E24E77">
      <w:pPr>
        <w:jc w:val="center"/>
      </w:pPr>
    </w:p>
    <w:p w:rsidR="00E24E77" w:rsidRDefault="00E24E77" w:rsidP="00E24E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24E77" w:rsidRDefault="00E24E77" w:rsidP="00E24E77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E24E77" w:rsidRDefault="00E24E77" w:rsidP="00E24E77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E24E77" w:rsidRDefault="00E24E77" w:rsidP="00E24E77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18 июля 2014г.                                                                                      №16</w:t>
      </w: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№ 36 от 26.12.2013г.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на   2014 год»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и уточнении бюджетных назначений 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  2</w:t>
      </w:r>
      <w:proofErr w:type="gramEnd"/>
      <w:r>
        <w:rPr>
          <w:sz w:val="28"/>
          <w:szCs w:val="28"/>
        </w:rPr>
        <w:t xml:space="preserve"> квартал 2014 года</w:t>
      </w: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исполнение бюджета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за 2 квартал 2014 год, руководствуясь ст. 217 Бюджетного Кодекса РФ от 31 июля 1998 года. №145-ФЗ (с изменениями),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решил:</w:t>
      </w: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1.  Внести в Решение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№ 36 от 26.12.2013г. «О бюджете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на   2014 год» следующие изменения: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 №</w:t>
      </w:r>
      <w:proofErr w:type="gramEnd"/>
      <w:r>
        <w:rPr>
          <w:sz w:val="28"/>
          <w:szCs w:val="28"/>
        </w:rPr>
        <w:t>5, №6, №7 изложить в новой редакции (прилагаются).</w:t>
      </w:r>
    </w:p>
    <w:p w:rsidR="00E24E77" w:rsidRDefault="00E24E77" w:rsidP="00E24E77">
      <w:pPr>
        <w:tabs>
          <w:tab w:val="left" w:pos="406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2. Настоящее Решение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вступает в силу со дня его официального опубликования.</w:t>
      </w: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3. Настоящее Решение направить главе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для подписания и обнародования.</w:t>
      </w:r>
    </w:p>
    <w:p w:rsidR="00E24E77" w:rsidRDefault="00E24E77" w:rsidP="00E24E77">
      <w:pPr>
        <w:tabs>
          <w:tab w:val="left" w:pos="5595"/>
        </w:tabs>
        <w:rPr>
          <w:sz w:val="28"/>
          <w:szCs w:val="28"/>
        </w:rPr>
      </w:pP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E24E77" w:rsidRDefault="00E24E77" w:rsidP="00E24E77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/Макаров А.Н./                                         </w:t>
      </w:r>
    </w:p>
    <w:p w:rsidR="00E24E77" w:rsidRDefault="00E24E77" w:rsidP="00E24E77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</w:rPr>
        <w:t xml:space="preserve">                   </w:t>
      </w:r>
    </w:p>
    <w:p w:rsidR="00E24E77" w:rsidRDefault="00E24E77" w:rsidP="00E24E77">
      <w:pPr>
        <w:tabs>
          <w:tab w:val="left" w:pos="6270"/>
        </w:tabs>
      </w:pPr>
      <w:r>
        <w:rPr>
          <w:b/>
        </w:rPr>
        <w:t xml:space="preserve">                </w:t>
      </w:r>
      <w:r>
        <w:rPr>
          <w:b/>
        </w:rPr>
        <w:tab/>
      </w:r>
    </w:p>
    <w:p w:rsidR="00E24E77" w:rsidRDefault="00E24E77" w:rsidP="00E24E77">
      <w:pPr>
        <w:tabs>
          <w:tab w:val="left" w:pos="6060"/>
          <w:tab w:val="left" w:pos="6420"/>
        </w:tabs>
      </w:pPr>
      <w:r>
        <w:tab/>
      </w:r>
    </w:p>
    <w:p w:rsidR="00E24E77" w:rsidRDefault="00E24E77" w:rsidP="00E24E77">
      <w:pPr>
        <w:tabs>
          <w:tab w:val="left" w:pos="6060"/>
          <w:tab w:val="left" w:pos="6420"/>
        </w:tabs>
      </w:pPr>
    </w:p>
    <w:p w:rsidR="00E24E77" w:rsidRDefault="00E24E77" w:rsidP="00E24E77">
      <w:pPr>
        <w:tabs>
          <w:tab w:val="left" w:pos="6060"/>
          <w:tab w:val="left" w:pos="6420"/>
        </w:tabs>
      </w:pPr>
    </w:p>
    <w:p w:rsidR="00E24E77" w:rsidRDefault="00E24E77" w:rsidP="00E24E77">
      <w:pPr>
        <w:tabs>
          <w:tab w:val="left" w:pos="6060"/>
          <w:tab w:val="left" w:pos="6420"/>
        </w:tabs>
      </w:pPr>
    </w:p>
    <w:p w:rsidR="00E24E77" w:rsidRDefault="00E24E77" w:rsidP="00E24E77">
      <w:pPr>
        <w:tabs>
          <w:tab w:val="left" w:pos="6060"/>
          <w:tab w:val="left" w:pos="6420"/>
        </w:tabs>
      </w:pPr>
    </w:p>
    <w:p w:rsidR="00E24E77" w:rsidRDefault="00E24E77" w:rsidP="00E24E77">
      <w:pPr>
        <w:tabs>
          <w:tab w:val="left" w:pos="3360"/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</w:t>
      </w:r>
      <w:r>
        <w:t>Приложение № 5</w:t>
      </w:r>
      <w:r>
        <w:rPr>
          <w:b/>
          <w:sz w:val="28"/>
          <w:szCs w:val="28"/>
        </w:rPr>
        <w:t xml:space="preserve">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  к   Решению Совета №16 от 18.07. </w:t>
      </w:r>
      <w:proofErr w:type="gramStart"/>
      <w:r>
        <w:t>2014  г.</w:t>
      </w:r>
      <w:proofErr w:type="gramEnd"/>
      <w:r>
        <w:t xml:space="preserve">      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«О внесении изменений</w:t>
      </w:r>
    </w:p>
    <w:p w:rsidR="00E24E77" w:rsidRDefault="00E24E77" w:rsidP="00E24E77">
      <w:r>
        <w:t xml:space="preserve">                                                                               </w:t>
      </w:r>
      <w:proofErr w:type="gramStart"/>
      <w:r>
        <w:t>в  Решение</w:t>
      </w:r>
      <w:proofErr w:type="gramEnd"/>
      <w:r>
        <w:t xml:space="preserve"> Совета сельского поселения                                                                                      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>» №36 от 26.12.2013 года</w:t>
      </w:r>
    </w:p>
    <w:p w:rsidR="00E24E77" w:rsidRDefault="00E24E77" w:rsidP="00E24E77">
      <w:r>
        <w:t xml:space="preserve">                                                                               «О бюджете сельского поселения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 xml:space="preserve">» на 2014 год»             </w:t>
      </w:r>
    </w:p>
    <w:p w:rsidR="00E24E77" w:rsidRDefault="00E24E77" w:rsidP="00E24E77"/>
    <w:p w:rsidR="00E24E77" w:rsidRDefault="00E24E77" w:rsidP="00E24E77"/>
    <w:p w:rsidR="00E24E77" w:rsidRDefault="00E24E77" w:rsidP="00E24E77"/>
    <w:p w:rsidR="00E24E77" w:rsidRDefault="00E24E77" w:rsidP="00E24E7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>сельского поселения «</w:t>
      </w:r>
      <w:proofErr w:type="spellStart"/>
      <w:r>
        <w:rPr>
          <w:b/>
        </w:rPr>
        <w:t>Укурейское</w:t>
      </w:r>
      <w:proofErr w:type="spellEnd"/>
      <w:r>
        <w:rPr>
          <w:b/>
        </w:rPr>
        <w:t xml:space="preserve">» за 2 квартал </w:t>
      </w:r>
      <w:r>
        <w:rPr>
          <w:b/>
          <w:color w:val="000000"/>
        </w:rPr>
        <w:t>2014 года.</w:t>
      </w:r>
    </w:p>
    <w:p w:rsidR="00E24E77" w:rsidRDefault="00E24E77" w:rsidP="00E24E77">
      <w:pPr>
        <w:jc w:val="center"/>
        <w:rPr>
          <w:b/>
          <w:color w:val="000000"/>
        </w:rPr>
      </w:pPr>
    </w:p>
    <w:p w:rsidR="00E24E77" w:rsidRDefault="00E24E77" w:rsidP="00E24E77">
      <w:pPr>
        <w:jc w:val="center"/>
        <w:rPr>
          <w:b/>
          <w:color w:val="000000"/>
        </w:rPr>
      </w:pPr>
    </w:p>
    <w:p w:rsidR="00E24E77" w:rsidRDefault="00E24E77" w:rsidP="00E24E77">
      <w:pPr>
        <w:pStyle w:val="a3"/>
        <w:rPr>
          <w:b/>
          <w:sz w:val="20"/>
          <w:szCs w:val="20"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2244"/>
        <w:gridCol w:w="6901"/>
        <w:gridCol w:w="1045"/>
      </w:tblGrid>
      <w:tr w:rsidR="00E24E77" w:rsidTr="00C4166B">
        <w:trPr>
          <w:trHeight w:val="37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6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</w:p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</w:p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</w:p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</w:p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</w:p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              (тыс. рублей)</w:t>
            </w:r>
          </w:p>
        </w:tc>
      </w:tr>
      <w:tr w:rsidR="00E24E77" w:rsidTr="00C4166B">
        <w:trPr>
          <w:trHeight w:val="297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>
            <w:pPr>
              <w:rPr>
                <w:b/>
                <w:sz w:val="20"/>
                <w:szCs w:val="20"/>
              </w:rPr>
            </w:pPr>
          </w:p>
        </w:tc>
      </w:tr>
      <w:tr w:rsidR="00E24E77" w:rsidTr="00C4166B">
        <w:trPr>
          <w:trHeight w:val="25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ind w:right="-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ind w:right="-8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01 02 00 00 00 0000 000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ind w:right="-8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01 02 00 00 00 0000 700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01 02 00 00 10 0000 710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01 02 00 00 00 0000 800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01 02 00 00 10 0000 810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rPr>
          <w:trHeight w:val="77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01 03 00 00 00 0000 000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ind w:right="-8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01 03 00 00 00 0000 700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01 03 00 00 10 0000 710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01 03 00 00 00 0000 800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01 03 00 00 10 0000 810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01 05 00 00 00 0000 000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01 05 00 00 00 0000 500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-4996,7</w:t>
            </w: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01 05 02 00 00 0000 500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01 05 00 00 00 0000 600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4996,7</w:t>
            </w: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01 06 05 00 00 0000 000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01 06 05 00 00 0000 600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  <w:tr w:rsidR="00E24E77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</w:p>
        </w:tc>
      </w:tr>
    </w:tbl>
    <w:p w:rsidR="00E24E77" w:rsidRDefault="00E24E77" w:rsidP="00E24E77">
      <w:pPr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  <w:rPr>
          <w:sz w:val="20"/>
          <w:szCs w:val="20"/>
        </w:rPr>
      </w:pPr>
    </w:p>
    <w:p w:rsidR="00E24E77" w:rsidRDefault="00E24E77" w:rsidP="00E24E77">
      <w:pPr>
        <w:tabs>
          <w:tab w:val="left" w:pos="6540"/>
        </w:tabs>
      </w:pPr>
      <w:r>
        <w:lastRenderedPageBreak/>
        <w:t xml:space="preserve">                                                                                                                                                    </w:t>
      </w:r>
    </w:p>
    <w:p w:rsidR="00E24E77" w:rsidRDefault="00E24E77" w:rsidP="00E24E77">
      <w:pPr>
        <w:tabs>
          <w:tab w:val="left" w:pos="3360"/>
          <w:tab w:val="left" w:pos="634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Приложение № 6</w:t>
      </w:r>
      <w:r>
        <w:rPr>
          <w:b/>
          <w:sz w:val="28"/>
          <w:szCs w:val="28"/>
        </w:rPr>
        <w:t xml:space="preserve">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Совета №16 от 18.07.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    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«О внесении изменений</w:t>
      </w:r>
    </w:p>
    <w:p w:rsidR="00E24E77" w:rsidRDefault="00E24E77" w:rsidP="00E24E77">
      <w:r>
        <w:t xml:space="preserve">                                                                               </w:t>
      </w:r>
      <w:proofErr w:type="gramStart"/>
      <w:r>
        <w:t>в  Решение</w:t>
      </w:r>
      <w:proofErr w:type="gramEnd"/>
      <w:r>
        <w:t xml:space="preserve"> Совета сельского поселения                                                                                      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>» №36 от 26.12.2013 года</w:t>
      </w:r>
    </w:p>
    <w:p w:rsidR="00E24E77" w:rsidRDefault="00E24E77" w:rsidP="00E24E77">
      <w:r>
        <w:t xml:space="preserve">                                                                               «О бюджете сельского поселения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>» на 2014 год</w:t>
      </w:r>
    </w:p>
    <w:p w:rsidR="00E24E77" w:rsidRDefault="00E24E77" w:rsidP="00E24E77"/>
    <w:p w:rsidR="00E24E77" w:rsidRDefault="00E24E77" w:rsidP="00E24E77"/>
    <w:p w:rsidR="00E24E77" w:rsidRDefault="00E24E77" w:rsidP="00E24E77"/>
    <w:p w:rsidR="00E24E77" w:rsidRDefault="00E24E77" w:rsidP="00E24E77">
      <w:pPr>
        <w:pStyle w:val="a3"/>
        <w:rPr>
          <w:b/>
          <w:bCs/>
        </w:rPr>
      </w:pPr>
      <w:r>
        <w:rPr>
          <w:b/>
          <w:bCs/>
        </w:rPr>
        <w:t xml:space="preserve">Объёмы поступления доходов </w:t>
      </w:r>
      <w:proofErr w:type="gramStart"/>
      <w:r>
        <w:rPr>
          <w:b/>
          <w:bCs/>
        </w:rPr>
        <w:t>в  бюджет</w:t>
      </w:r>
      <w:proofErr w:type="gramEnd"/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Укурейское</w:t>
      </w:r>
      <w:proofErr w:type="spellEnd"/>
      <w:r>
        <w:rPr>
          <w:b/>
          <w:bCs/>
        </w:rPr>
        <w:t>» по основным источникам за 2 квартал 2014 год.</w:t>
      </w:r>
    </w:p>
    <w:p w:rsidR="00E24E77" w:rsidRDefault="00E24E77" w:rsidP="00E24E77">
      <w:pPr>
        <w:pStyle w:val="a3"/>
        <w:rPr>
          <w:b/>
          <w:bCs/>
        </w:rPr>
      </w:pPr>
    </w:p>
    <w:p w:rsidR="00E24E77" w:rsidRDefault="00E24E77" w:rsidP="00E24E77">
      <w:pPr>
        <w:pStyle w:val="a3"/>
      </w:pPr>
      <w:r>
        <w:t xml:space="preserve">                                                                          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31"/>
        <w:gridCol w:w="6777"/>
        <w:gridCol w:w="1080"/>
      </w:tblGrid>
      <w:tr w:rsidR="00E24E77" w:rsidTr="00C4166B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Код  бюджетной</w:t>
            </w:r>
            <w:proofErr w:type="gramEnd"/>
          </w:p>
          <w:p w:rsidR="00E24E77" w:rsidRDefault="00E24E77" w:rsidP="00C41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 w:rsidR="00E24E77" w:rsidRDefault="00E24E77" w:rsidP="00C41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</w:t>
            </w:r>
          </w:p>
          <w:p w:rsidR="00E24E77" w:rsidRDefault="00E24E77" w:rsidP="00C4166B">
            <w:pPr>
              <w:jc w:val="center"/>
            </w:pPr>
            <w:r>
              <w:rPr>
                <w:b/>
                <w:bCs/>
              </w:rPr>
              <w:t>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/>
          <w:p w:rsidR="00E24E77" w:rsidRDefault="00E24E77" w:rsidP="00C4166B">
            <w:r>
              <w:t xml:space="preserve">                     </w:t>
            </w:r>
          </w:p>
          <w:p w:rsidR="00E24E77" w:rsidRDefault="00E24E77" w:rsidP="00C41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  <w:p w:rsidR="00E24E77" w:rsidRDefault="00E24E77" w:rsidP="00C4166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Сумма</w:t>
            </w:r>
          </w:p>
        </w:tc>
      </w:tr>
      <w:tr w:rsidR="00E24E77" w:rsidTr="00C4166B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/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4E77" w:rsidRDefault="00E24E77" w:rsidP="00C416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24E77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24E77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1 00 00000 00 0000 000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2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2450,0</w:t>
            </w:r>
          </w:p>
        </w:tc>
      </w:tr>
      <w:tr w:rsidR="00E24E77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536,7</w:t>
            </w:r>
          </w:p>
        </w:tc>
      </w:tr>
      <w:tr w:rsidR="00E24E77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536,7</w:t>
            </w:r>
          </w:p>
        </w:tc>
      </w:tr>
      <w:tr w:rsidR="00E24E77" w:rsidTr="00C4166B">
        <w:trPr>
          <w:cantSplit/>
          <w:trHeight w:val="47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1 03 02230 01 0000 110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629,1</w:t>
            </w:r>
          </w:p>
        </w:tc>
      </w:tr>
      <w:tr w:rsidR="00E24E77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</w:t>
            </w:r>
          </w:p>
        </w:tc>
      </w:tr>
      <w:tr w:rsidR="00E24E77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1057,1</w:t>
            </w:r>
          </w:p>
        </w:tc>
      </w:tr>
      <w:tr w:rsidR="00E24E77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31,2</w:t>
            </w:r>
          </w:p>
        </w:tc>
      </w:tr>
      <w:tr w:rsidR="00E24E77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</w:tr>
      <w:tr w:rsidR="00E24E77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pStyle w:val="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24E77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E24E77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 w:rsidR="00E24E77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</w:tr>
      <w:tr w:rsidR="00E24E77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и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E24E77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платных услуг и иной приносящей доход деятельности, оказываемых бюджетными учреждениями поселений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</w:t>
            </w:r>
          </w:p>
        </w:tc>
      </w:tr>
      <w:tr w:rsidR="00E24E77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1 13 01990 00 0000 130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 платных услуг (работ) 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E24E77" w:rsidTr="00C4166B">
        <w:trPr>
          <w:trHeight w:val="26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2326,7</w:t>
            </w:r>
          </w:p>
        </w:tc>
      </w:tr>
      <w:tr w:rsidR="00E24E77" w:rsidTr="00C4166B">
        <w:trPr>
          <w:trHeight w:val="237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2326,7</w:t>
            </w:r>
          </w:p>
        </w:tc>
      </w:tr>
      <w:tr w:rsidR="00E24E77" w:rsidTr="00C4166B">
        <w:trPr>
          <w:trHeight w:val="2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2 02 01000 00 0000 151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2245,9</w:t>
            </w:r>
          </w:p>
        </w:tc>
      </w:tr>
      <w:tr w:rsidR="00E24E77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</w:t>
            </w:r>
          </w:p>
        </w:tc>
      </w:tr>
      <w:tr w:rsidR="00E24E77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</w:t>
            </w:r>
          </w:p>
        </w:tc>
      </w:tr>
      <w:tr w:rsidR="00E24E77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2 02 01003 10 0000 151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 бюджетам поселений на поддержку мер по обеспечению сбалансированности бюджетов на сбалансированность бюджета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2352,0</w:t>
            </w:r>
          </w:p>
        </w:tc>
      </w:tr>
      <w:tr w:rsidR="00E24E77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2 02 03000 00 0000 151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80,8</w:t>
            </w:r>
          </w:p>
        </w:tc>
      </w:tr>
      <w:tr w:rsidR="00E24E77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2 02 03015 10 0000 151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 w:rsidR="00E24E77" w:rsidTr="00C4166B">
        <w:trPr>
          <w:trHeight w:val="2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77" w:rsidRDefault="00E24E77" w:rsidP="00C4166B">
            <w:pPr>
              <w:tabs>
                <w:tab w:val="left" w:pos="5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4996,7</w:t>
            </w:r>
          </w:p>
        </w:tc>
      </w:tr>
    </w:tbl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>
        <w:tab/>
      </w:r>
    </w:p>
    <w:p w:rsidR="00E24E77" w:rsidRDefault="00E24E77" w:rsidP="00E24E77">
      <w:pPr>
        <w:jc w:val="both"/>
      </w:pPr>
      <w:bookmarkStart w:id="0" w:name="_GoBack"/>
      <w:bookmarkEnd w:id="0"/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jc w:val="both"/>
      </w:pPr>
    </w:p>
    <w:p w:rsidR="00E24E77" w:rsidRDefault="00E24E77" w:rsidP="00E24E77">
      <w:pPr>
        <w:tabs>
          <w:tab w:val="left" w:pos="6345"/>
        </w:tabs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</w:t>
      </w:r>
      <w:r>
        <w:tab/>
      </w: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E24E77" w:rsidRDefault="00E24E77" w:rsidP="00E24E77">
      <w:pPr>
        <w:tabs>
          <w:tab w:val="left" w:pos="3360"/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t>Приложение № 7</w:t>
      </w:r>
      <w:r>
        <w:rPr>
          <w:b/>
          <w:sz w:val="28"/>
          <w:szCs w:val="28"/>
        </w:rPr>
        <w:t xml:space="preserve">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Совета №16 от 18.07. 2014г.        </w:t>
      </w:r>
    </w:p>
    <w:p w:rsidR="00E24E77" w:rsidRDefault="00E24E77" w:rsidP="00E24E77">
      <w:pPr>
        <w:jc w:val="both"/>
      </w:pPr>
      <w:r>
        <w:t xml:space="preserve">                                                                              «О внесении изменений</w:t>
      </w:r>
    </w:p>
    <w:p w:rsidR="00E24E77" w:rsidRDefault="00E24E77" w:rsidP="00E24E77">
      <w:r>
        <w:t xml:space="preserve">                                                                               </w:t>
      </w:r>
      <w:proofErr w:type="gramStart"/>
      <w:r>
        <w:t>в  Решение</w:t>
      </w:r>
      <w:proofErr w:type="gramEnd"/>
      <w:r>
        <w:t xml:space="preserve"> Совета сельского поселения                                                                                      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>» №36 от 26.12.2013 года</w:t>
      </w:r>
    </w:p>
    <w:p w:rsidR="00E24E77" w:rsidRDefault="00E24E77" w:rsidP="00E24E77">
      <w:r>
        <w:t xml:space="preserve">                                                                               «О бюджете сельского поселения </w:t>
      </w:r>
    </w:p>
    <w:p w:rsidR="00E24E77" w:rsidRDefault="00E24E77" w:rsidP="00E24E77">
      <w:r>
        <w:t xml:space="preserve">                                                                               «</w:t>
      </w:r>
      <w:proofErr w:type="spellStart"/>
      <w:r>
        <w:t>Укурейское</w:t>
      </w:r>
      <w:proofErr w:type="spellEnd"/>
      <w:r>
        <w:t>» на 2014 год</w:t>
      </w:r>
    </w:p>
    <w:p w:rsidR="00E24E77" w:rsidRDefault="00E24E77" w:rsidP="00E24E77"/>
    <w:p w:rsidR="00E24E77" w:rsidRDefault="00E24E77" w:rsidP="00E24E77"/>
    <w:p w:rsidR="00E24E77" w:rsidRDefault="00E24E77" w:rsidP="00E24E77">
      <w:pPr>
        <w:jc w:val="center"/>
        <w:rPr>
          <w:sz w:val="20"/>
          <w:szCs w:val="20"/>
        </w:rPr>
      </w:pPr>
    </w:p>
    <w:p w:rsidR="00E24E77" w:rsidRDefault="00E24E77" w:rsidP="00E24E77">
      <w:pPr>
        <w:jc w:val="center"/>
        <w:rPr>
          <w:sz w:val="20"/>
          <w:szCs w:val="20"/>
        </w:rPr>
      </w:pPr>
    </w:p>
    <w:p w:rsidR="00E24E77" w:rsidRDefault="00E24E77" w:rsidP="00E24E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E24E77" w:rsidRDefault="00E24E77" w:rsidP="00E24E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E24E77" w:rsidRDefault="00E24E77" w:rsidP="00E24E77">
      <w:pPr>
        <w:spacing w:line="240" w:lineRule="exact"/>
        <w:jc w:val="center"/>
      </w:pPr>
    </w:p>
    <w:p w:rsidR="00E24E77" w:rsidRDefault="00E24E77" w:rsidP="00E24E77">
      <w:pPr>
        <w:spacing w:line="240" w:lineRule="exact"/>
        <w:jc w:val="center"/>
      </w:pPr>
      <w:r>
        <w:t xml:space="preserve">                                                                                                             (тыс. 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19"/>
        <w:gridCol w:w="540"/>
        <w:gridCol w:w="32"/>
        <w:gridCol w:w="1266"/>
        <w:gridCol w:w="11"/>
        <w:gridCol w:w="1463"/>
        <w:gridCol w:w="31"/>
        <w:gridCol w:w="50"/>
        <w:gridCol w:w="661"/>
        <w:gridCol w:w="37"/>
        <w:gridCol w:w="78"/>
        <w:gridCol w:w="1417"/>
        <w:gridCol w:w="11"/>
        <w:gridCol w:w="11"/>
      </w:tblGrid>
      <w:tr w:rsidR="00E24E77" w:rsidTr="00C4166B">
        <w:trPr>
          <w:gridAfter w:val="1"/>
          <w:wAfter w:w="11" w:type="dxa"/>
          <w:trHeight w:val="255"/>
        </w:trPr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/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24E77" w:rsidRDefault="00E24E77" w:rsidP="00C4166B">
            <w:pPr>
              <w:jc w:val="center"/>
            </w:pPr>
            <w:r>
              <w:rPr>
                <w:b/>
              </w:rPr>
              <w:t>ПОКАЗАТЕЛЯ</w:t>
            </w:r>
          </w:p>
        </w:tc>
        <w:tc>
          <w:tcPr>
            <w:tcW w:w="4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24E77" w:rsidTr="00C4166B">
        <w:trPr>
          <w:gridAfter w:val="1"/>
          <w:wAfter w:w="11" w:type="dxa"/>
          <w:trHeight w:val="8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/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77" w:rsidRDefault="00E24E77" w:rsidP="00C4166B">
            <w:pPr>
              <w:rPr>
                <w:b/>
              </w:rPr>
            </w:pPr>
          </w:p>
        </w:tc>
      </w:tr>
      <w:tr w:rsidR="00E24E77" w:rsidTr="00C4166B">
        <w:trPr>
          <w:gridAfter w:val="1"/>
          <w:wAfter w:w="11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4E77" w:rsidTr="00C4166B">
        <w:trPr>
          <w:gridAfter w:val="2"/>
          <w:wAfter w:w="22" w:type="dxa"/>
          <w:trHeight w:val="233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1966,1</w:t>
            </w:r>
          </w:p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rPr>
          <w:gridAfter w:val="2"/>
          <w:wAfter w:w="22" w:type="dxa"/>
          <w:trHeight w:val="974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471,8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Глава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rPr>
                <w:b/>
                <w:i/>
              </w:rPr>
              <w:t>471,8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rPr>
                <w:b/>
                <w:i/>
              </w:rPr>
              <w:t>471,8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Фонд оплаты труда и страховые взносы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rPr>
                <w:b/>
                <w:i/>
              </w:rPr>
              <w:t>471,8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исполнительного органа государственной власти местной администрации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1498,3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Руководство и управление в сфере установленных функций органов государственной власти субъекта  РФ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1498,3</w:t>
            </w: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120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1296,3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1296,3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192,0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48,8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</w:p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143,2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850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851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4,4</w:t>
            </w:r>
          </w:p>
        </w:tc>
      </w:tr>
      <w:tr w:rsidR="00E24E77" w:rsidTr="00C4166B">
        <w:trPr>
          <w:trHeight w:val="642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852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1,6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090 02 00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090 00 02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070 00 00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фонда исполнительных органов местного самоуправления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средства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870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80,8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/>
          <w:p w:rsidR="00E24E77" w:rsidRDefault="00E24E77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120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71,2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71,2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7,6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850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851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852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Мероприятия по предупреждению и ликвидации последствий  чрезвычайных ситуаций и стихийных бедствий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 xml:space="preserve">218 00 00 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средства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218 00 00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870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Обеспечение противопожарной безопасности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10,0</w:t>
            </w:r>
          </w:p>
        </w:tc>
      </w:tr>
      <w:tr w:rsidR="00E24E77" w:rsidTr="00C4166B">
        <w:trPr>
          <w:trHeight w:val="106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E24E77" w:rsidTr="00C4166B">
        <w:trPr>
          <w:trHeight w:val="58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Дорожное строительство (дорожные фонды)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/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E24E77" w:rsidTr="00C4166B">
        <w:trPr>
          <w:trHeight w:val="85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rPr>
          <w:trHeight w:val="55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24E77" w:rsidTr="00C4166B">
        <w:trPr>
          <w:trHeight w:val="85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24E77" w:rsidTr="00C4166B">
        <w:trPr>
          <w:trHeight w:val="628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rPr>
          <w:trHeight w:val="518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r>
              <w:t>315 02 12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>–коммунальное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Мероприятия в области коммунального хозяйства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351 0500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</w:tc>
      </w:tr>
      <w:tr w:rsidR="00E24E77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Уличное освещение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  <w:i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Озеленение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 xml:space="preserve">600 04 00 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rPr>
          <w:trHeight w:val="596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-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1202,8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1202,8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440 00 00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  <w:p w:rsidR="00E24E77" w:rsidRDefault="00E24E77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  <w:p w:rsidR="00E24E77" w:rsidRDefault="00E24E77" w:rsidP="00C4166B">
            <w:pPr>
              <w:jc w:val="center"/>
            </w:pPr>
            <w: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978,4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Субсидии бюджетным учреждениям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610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978,4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Субсидии бюджетным учреждениям на финансирование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611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978,4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 xml:space="preserve">Библиотеки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224,4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</w:p>
          <w:p w:rsidR="00E24E77" w:rsidRDefault="00E24E77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224,4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610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224,4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i/>
              </w:rPr>
            </w:pPr>
            <w:r>
              <w:rPr>
                <w:i/>
              </w:rPr>
              <w:t xml:space="preserve">Субсидии, за исключением субсидий на </w:t>
            </w:r>
            <w:proofErr w:type="spellStart"/>
            <w:r>
              <w:rPr>
                <w:i/>
              </w:rPr>
              <w:t>софинансирование</w:t>
            </w:r>
            <w:proofErr w:type="spellEnd"/>
            <w:r>
              <w:rPr>
                <w:i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i/>
              </w:rPr>
            </w:pPr>
            <w:r>
              <w:rPr>
                <w:i/>
              </w:rPr>
              <w:t>611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224,4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521 06 00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530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</w:pPr>
            <w:r>
              <w:t>Субсидия  на повышение заработной платы по указу Президента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14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521 06 00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530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  <w:r>
              <w:t>4,0</w:t>
            </w:r>
          </w:p>
        </w:tc>
      </w:tr>
      <w:tr w:rsidR="00E24E77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both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7" w:rsidRDefault="00E24E77" w:rsidP="00C4166B">
            <w:pPr>
              <w:jc w:val="center"/>
              <w:rPr>
                <w:b/>
              </w:rPr>
            </w:pPr>
            <w:r>
              <w:rPr>
                <w:b/>
              </w:rPr>
              <w:t>4996,7</w:t>
            </w:r>
          </w:p>
        </w:tc>
      </w:tr>
    </w:tbl>
    <w:p w:rsidR="00E24E77" w:rsidRDefault="00E24E77" w:rsidP="00E24E77"/>
    <w:p w:rsidR="00E24E77" w:rsidRDefault="00E24E77" w:rsidP="00E24E77">
      <w:r>
        <w:t xml:space="preserve">                                                                                         </w:t>
      </w: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24E77" w:rsidRDefault="00E24E77" w:rsidP="00E24E77">
      <w:pPr>
        <w:jc w:val="center"/>
        <w:rPr>
          <w:b/>
          <w:sz w:val="28"/>
          <w:szCs w:val="28"/>
        </w:rPr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0"/>
    <w:rsid w:val="002A5310"/>
    <w:rsid w:val="00BC12BC"/>
    <w:rsid w:val="00E24E77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03B3-0506-4046-B400-14D6BC9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E77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24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E7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4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24E77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24E77"/>
    <w:pPr>
      <w:spacing w:after="120"/>
    </w:pPr>
  </w:style>
  <w:style w:type="character" w:customStyle="1" w:styleId="a4">
    <w:name w:val="Основной текст Знак"/>
    <w:basedOn w:val="a0"/>
    <w:link w:val="a3"/>
    <w:rsid w:val="00E24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2765</Words>
  <Characters>15766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2020-09-28T07:22:00Z</dcterms:created>
  <dcterms:modified xsi:type="dcterms:W3CDTF">2020-09-28T07:24:00Z</dcterms:modified>
</cp:coreProperties>
</file>