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8A" w:rsidRPr="00AB1DE0" w:rsidRDefault="0061558A" w:rsidP="006155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61558A" w:rsidRPr="00AB1DE0" w:rsidRDefault="0061558A" w:rsidP="006155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61558A" w:rsidRPr="00AB1DE0" w:rsidRDefault="0061558A" w:rsidP="006155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558A" w:rsidRPr="00AB1DE0" w:rsidRDefault="0061558A" w:rsidP="006155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61558A" w:rsidRPr="00AB1DE0" w:rsidRDefault="0061558A" w:rsidP="006155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1DE0">
        <w:rPr>
          <w:rFonts w:ascii="Calibri" w:eastAsia="Calibri" w:hAnsi="Calibri" w:cs="Times New Roman"/>
          <w:lang w:eastAsia="ru-RU"/>
        </w:rPr>
        <w:t xml:space="preserve">         </w:t>
      </w:r>
      <w:r w:rsidRPr="00AB1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по увеличению поступлений   </w:t>
      </w:r>
    </w:p>
    <w:p w:rsidR="0061558A" w:rsidRPr="00AB1DE0" w:rsidRDefault="0061558A" w:rsidP="006155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1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имущественных налогов</w:t>
      </w:r>
    </w:p>
    <w:p w:rsidR="0061558A" w:rsidRPr="00AB1DE0" w:rsidRDefault="0061558A" w:rsidP="00615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558A" w:rsidRPr="00AB1DE0" w:rsidRDefault="0061558A" w:rsidP="00615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В целях увеличения поступлений имущественных налогов и неналоговых доходов в бюджет сельского поселения «Укурейское»,  а также по сокращению недоимки в 202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4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у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</w:rPr>
        <w:t>,</w:t>
      </w:r>
      <w:r w:rsidRPr="00AB1DE0">
        <w:rPr>
          <w:rFonts w:ascii="Times New Roman" w:eastAsia="Times New Roman" w:hAnsi="Times New Roman" w:cs="Verdana"/>
          <w:sz w:val="28"/>
          <w:szCs w:val="20"/>
        </w:rPr>
        <w:t xml:space="preserve"> администрация сельского поселения «Укурейское» </w:t>
      </w:r>
      <w:r w:rsidRPr="00AB1DE0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61558A" w:rsidRPr="00AB1DE0" w:rsidRDefault="0061558A" w:rsidP="00615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план мероприятий по увеличению поступлений имущественных налогов и неналоговых доходов в бюджет сельского поселения «Укурейское»,  а также по сокращению недоимки в 202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году.</w:t>
      </w:r>
      <w:r w:rsidRPr="00AB1DE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1558A" w:rsidRPr="00AB1DE0" w:rsidRDefault="0061558A" w:rsidP="00615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на главу сельского поселения </w:t>
      </w:r>
      <w:r w:rsidRPr="00AB1D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«Укурейское».</w:t>
      </w:r>
    </w:p>
    <w:p w:rsidR="0061558A" w:rsidRPr="00AB1DE0" w:rsidRDefault="0061558A" w:rsidP="00615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даты обнародования</w:t>
      </w:r>
      <w:proofErr w:type="gramEnd"/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1558A" w:rsidRPr="00AB1DE0" w:rsidRDefault="0061558A" w:rsidP="0061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в сети Интернет на сайте </w:t>
      </w:r>
      <w:proofErr w:type="spellStart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стенде администрации.</w:t>
      </w:r>
    </w:p>
    <w:p w:rsidR="0061558A" w:rsidRPr="00AB1DE0" w:rsidRDefault="0061558A" w:rsidP="00615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61558A" w:rsidRPr="00AB1DE0" w:rsidRDefault="0061558A" w:rsidP="00615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1DE0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AB1DE0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61558A" w:rsidRPr="00AB1DE0" w:rsidRDefault="0061558A" w:rsidP="00615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1DE0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AB1DE0">
        <w:rPr>
          <w:rFonts w:ascii="Times New Roman" w:eastAsia="Calibri" w:hAnsi="Times New Roman" w:cs="Times New Roman"/>
          <w:sz w:val="28"/>
        </w:rPr>
        <w:t>Карасёва</w:t>
      </w:r>
      <w:proofErr w:type="spellEnd"/>
      <w:r w:rsidRPr="00AB1DE0">
        <w:rPr>
          <w:rFonts w:ascii="Times New Roman" w:eastAsia="Calibri" w:hAnsi="Times New Roman" w:cs="Times New Roman"/>
          <w:sz w:val="28"/>
        </w:rPr>
        <w:t xml:space="preserve">   </w:t>
      </w:r>
    </w:p>
    <w:p w:rsidR="0061558A" w:rsidRPr="00AB1DE0" w:rsidRDefault="0061558A" w:rsidP="00615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558A" w:rsidRDefault="0061558A" w:rsidP="00615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558A" w:rsidRDefault="0061558A" w:rsidP="00615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558A" w:rsidRDefault="0061558A" w:rsidP="00615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558A" w:rsidRPr="00AB1DE0" w:rsidRDefault="0061558A" w:rsidP="00615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558A" w:rsidRPr="00AB1DE0" w:rsidRDefault="0061558A" w:rsidP="0061558A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61558A" w:rsidRPr="00AB1DE0" w:rsidSect="001B4A3E">
          <w:pgSz w:w="11906" w:h="16838"/>
          <w:pgMar w:top="1134" w:right="851" w:bottom="284" w:left="1701" w:header="709" w:footer="709" w:gutter="0"/>
          <w:cols w:space="720"/>
        </w:sectPr>
      </w:pPr>
    </w:p>
    <w:p w:rsidR="0061558A" w:rsidRPr="00AB1DE0" w:rsidRDefault="0061558A" w:rsidP="0061558A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мероприятий по увеличению поступлений имущественных налогов и неналоговых доходов в бюджет </w:t>
      </w:r>
    </w:p>
    <w:p w:rsidR="0061558A" w:rsidRPr="00AB1DE0" w:rsidRDefault="0061558A" w:rsidP="006155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«Укурейское»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1558A" w:rsidRPr="00AB1DE0" w:rsidRDefault="0061558A" w:rsidP="0061558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городского (сельского) поселения)</w:t>
      </w:r>
    </w:p>
    <w:p w:rsidR="0061558A" w:rsidRPr="00AB1DE0" w:rsidRDefault="0061558A" w:rsidP="006155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78"/>
        <w:gridCol w:w="1134"/>
        <w:gridCol w:w="2411"/>
        <w:gridCol w:w="1560"/>
        <w:gridCol w:w="3116"/>
      </w:tblGrid>
      <w:tr w:rsidR="0061558A" w:rsidRPr="00AB1DE0" w:rsidTr="002349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оценка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2024год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1558A" w:rsidRPr="00AB1DE0" w:rsidRDefault="0061558A" w:rsidP="006155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6379"/>
        <w:gridCol w:w="1135"/>
        <w:gridCol w:w="2411"/>
        <w:gridCol w:w="1418"/>
        <w:gridCol w:w="3259"/>
      </w:tblGrid>
      <w:tr w:rsidR="0061558A" w:rsidRPr="00AB1DE0" w:rsidTr="00234939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558A" w:rsidRPr="00AB1DE0" w:rsidTr="00234939"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Мероприятия по уточнению идентификационных характеристик объектов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налогообложения и их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правообладателях</w:t>
            </w:r>
            <w:proofErr w:type="gramEnd"/>
          </w:p>
        </w:tc>
      </w:tr>
      <w:tr w:rsidR="0061558A" w:rsidRPr="00AB1DE0" w:rsidTr="0023493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558A" w:rsidRPr="00AB1DE0" w:rsidRDefault="0061558A" w:rsidP="00234939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Едином государственном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реестре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недвижимости (далее – ЕГРН);</w:t>
            </w:r>
          </w:p>
          <w:p w:rsidR="0061558A" w:rsidRPr="00AB1DE0" w:rsidRDefault="0061558A" w:rsidP="00234939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Ежеме-сячно</w:t>
            </w:r>
            <w:proofErr w:type="spellEnd"/>
            <w:proofErr w:type="gramEnd"/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Pr="006C149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в </w:t>
            </w: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 20</w:t>
            </w:r>
          </w:p>
        </w:tc>
      </w:tr>
    </w:tbl>
    <w:p w:rsidR="0061558A" w:rsidRPr="00AB1DE0" w:rsidRDefault="0061558A" w:rsidP="006155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558A" w:rsidRPr="00AB1DE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573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53"/>
        <w:gridCol w:w="1135"/>
        <w:gridCol w:w="2411"/>
        <w:gridCol w:w="1418"/>
        <w:gridCol w:w="3259"/>
      </w:tblGrid>
      <w:tr w:rsidR="0061558A" w:rsidRPr="00AB1DE0" w:rsidTr="002349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в Управление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Забайкальскому краю </w:t>
            </w: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 30</w:t>
            </w:r>
          </w:p>
        </w:tc>
      </w:tr>
      <w:tr w:rsidR="0061558A" w:rsidRPr="00AB1DE0" w:rsidTr="0023493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1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земля: 0</w:t>
            </w:r>
          </w:p>
        </w:tc>
      </w:tr>
      <w:tr w:rsidR="0061558A" w:rsidRPr="00AB1DE0" w:rsidTr="00234939">
        <w:trPr>
          <w:trHeight w:val="27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3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бесхозяйных объектов на местности по кадастровым кварталам.</w:t>
            </w:r>
          </w:p>
          <w:p w:rsidR="0061558A" w:rsidRPr="00AB1DE0" w:rsidRDefault="0061558A" w:rsidP="0023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61558A" w:rsidRPr="00AB1DE0" w:rsidRDefault="0061558A" w:rsidP="00234939">
            <w:pPr>
              <w:widowControl w:val="0"/>
              <w:numPr>
                <w:ilvl w:val="0"/>
                <w:numId w:val="2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запросов предполагаемым собственникам объектов;</w:t>
            </w:r>
          </w:p>
          <w:p w:rsidR="0061558A" w:rsidRPr="00AB1DE0" w:rsidRDefault="0061558A" w:rsidP="00234939">
            <w:pPr>
              <w:widowControl w:val="0"/>
              <w:numPr>
                <w:ilvl w:val="0"/>
                <w:numId w:val="2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Ежеква-ртально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05 числа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61558A" w:rsidRPr="00AB1DE0" w:rsidTr="0023493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сведений, представленных </w:t>
            </w: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Управлением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Ежеква-ртально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05 числа</w:t>
            </w:r>
          </w:p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</w:tr>
      <w:tr w:rsidR="0061558A" w:rsidRPr="00AB1DE0" w:rsidTr="0023493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1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Ежеква-ртально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05 числа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</w:tr>
      <w:tr w:rsidR="0061558A" w:rsidRPr="00AB1DE0" w:rsidTr="00234939">
        <w:trPr>
          <w:trHeight w:val="10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5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</w:tr>
      <w:tr w:rsidR="0061558A" w:rsidRPr="00AB1DE0" w:rsidTr="00234939">
        <w:trPr>
          <w:trHeight w:val="13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1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Ежеква-ртально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</w:tr>
      <w:tr w:rsidR="0061558A" w:rsidRPr="00AB1DE0" w:rsidTr="00234939">
        <w:trPr>
          <w:trHeight w:val="6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658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61558A" w:rsidRPr="00AB1DE0" w:rsidTr="00234939">
        <w:trPr>
          <w:trHeight w:val="1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уплачено/начислено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80/100</w:t>
            </w:r>
          </w:p>
        </w:tc>
      </w:tr>
      <w:tr w:rsidR="0061558A" w:rsidRPr="00AB1DE0" w:rsidTr="00234939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сокращению задолженности по налоговым платежам и арендной плате:</w:t>
            </w:r>
          </w:p>
          <w:p w:rsidR="0061558A" w:rsidRPr="00AB1DE0" w:rsidRDefault="0061558A" w:rsidP="00234939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61558A" w:rsidRPr="00AB1DE0" w:rsidRDefault="0061558A" w:rsidP="00234939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налогоплательщиков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11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погашенной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 землю: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1558A" w:rsidRPr="00AB1DE0" w:rsidTr="00234939">
        <w:trPr>
          <w:trHeight w:val="8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Ежеква-ртально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61558A" w:rsidRPr="00AB1DE0" w:rsidTr="00234939">
        <w:trPr>
          <w:trHeight w:val="6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списанной задолженности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1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(например: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акций, публикаций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</w:tr>
      <w:tr w:rsidR="0061558A" w:rsidRPr="00AB1DE0" w:rsidTr="00234939">
        <w:trPr>
          <w:trHeight w:val="421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61558A" w:rsidRPr="00AB1DE0" w:rsidTr="00234939">
        <w:trPr>
          <w:trHeight w:val="9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58A" w:rsidRPr="00AB1DE0" w:rsidTr="00234939">
        <w:trPr>
          <w:trHeight w:val="11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8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решения представительных органов самоуправления, </w:t>
            </w:r>
            <w:r w:rsidRPr="00AB1DE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регламентирующих отмену налоговых льгот, в случае выявления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</w:tr>
      <w:tr w:rsidR="0061558A" w:rsidRPr="00AB1DE0" w:rsidTr="00234939">
        <w:trPr>
          <w:trHeight w:val="8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ст. 378.2 Налогового кодекса Российской Федерации в части определения объектов недвижимого имущества,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</w:t>
            </w:r>
          </w:p>
        </w:tc>
      </w:tr>
      <w:tr w:rsidR="0061558A" w:rsidRPr="00AB1DE0" w:rsidTr="0023493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AB1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подпунктов 1</w:t>
              </w:r>
            </w:hyperlink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AB1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пункта 1 статьи 378.2</w:t>
              </w:r>
            </w:hyperlink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Мероприятия по увеличению неналоговых доходов</w:t>
            </w:r>
          </w:p>
        </w:tc>
      </w:tr>
      <w:tr w:rsidR="0061558A" w:rsidRPr="00AB1DE0" w:rsidTr="00234939">
        <w:trPr>
          <w:trHeight w:val="8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8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rPr>
          <w:trHeight w:val="8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имущество: 0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земля: 0</w:t>
            </w:r>
          </w:p>
        </w:tc>
      </w:tr>
      <w:tr w:rsidR="0061558A" w:rsidRPr="00AB1DE0" w:rsidTr="00234939">
        <w:trPr>
          <w:trHeight w:val="9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A" w:rsidRPr="00AB1DE0" w:rsidRDefault="0061558A" w:rsidP="0023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имущество: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земля:</w:t>
            </w:r>
          </w:p>
        </w:tc>
      </w:tr>
      <w:tr w:rsidR="0061558A" w:rsidRPr="00AB1DE0" w:rsidTr="00234939">
        <w:trPr>
          <w:trHeight w:val="10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1558A" w:rsidRPr="00AB1DE0" w:rsidTr="00234939"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8A" w:rsidRPr="00AB1DE0" w:rsidTr="002349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</w:tr>
      <w:tr w:rsidR="0061558A" w:rsidRPr="00AB1DE0" w:rsidTr="002349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имущество: 0</w:t>
            </w: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земля: 0</w:t>
            </w:r>
          </w:p>
        </w:tc>
      </w:tr>
      <w:tr w:rsidR="0061558A" w:rsidRPr="00AB1DE0" w:rsidTr="0023493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A" w:rsidRPr="00AB1DE0" w:rsidRDefault="0061558A" w:rsidP="00234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58A" w:rsidRPr="00AB1DE0" w:rsidRDefault="0061558A" w:rsidP="006155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1558A" w:rsidRDefault="0061558A" w:rsidP="006155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8A" w:rsidRDefault="0061558A">
      <w:pPr>
        <w:sectPr w:rsidR="0061558A" w:rsidSect="006155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60E14" w:rsidRDefault="00E60E14"/>
    <w:sectPr w:rsidR="00E6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A5"/>
    <w:rsid w:val="001F03A5"/>
    <w:rsid w:val="0061558A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2024-02-07T06:17:00Z</dcterms:created>
  <dcterms:modified xsi:type="dcterms:W3CDTF">2024-02-07T06:18:00Z</dcterms:modified>
</cp:coreProperties>
</file>