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CD" w:rsidRDefault="007D77CD" w:rsidP="007D77CD">
      <w:pPr>
        <w:pStyle w:val="CharCha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</w:t>
      </w:r>
      <w:r>
        <w:rPr>
          <w:rFonts w:ascii="Times New Roman" w:hAnsi="Times New Roman"/>
          <w:b/>
          <w:sz w:val="36"/>
          <w:szCs w:val="36"/>
          <w:lang w:val="ru-RU"/>
        </w:rPr>
        <w:t>Совет сельского поселения «</w:t>
      </w:r>
      <w:proofErr w:type="spellStart"/>
      <w:r>
        <w:rPr>
          <w:rFonts w:ascii="Times New Roman" w:hAnsi="Times New Roman"/>
          <w:b/>
          <w:sz w:val="36"/>
          <w:szCs w:val="36"/>
          <w:lang w:val="ru-RU"/>
        </w:rPr>
        <w:t>Укурейское</w:t>
      </w:r>
      <w:proofErr w:type="spellEnd"/>
      <w:r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7D77CD" w:rsidRDefault="007D77CD" w:rsidP="007D77CD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7D77CD" w:rsidRDefault="007D77CD" w:rsidP="007D77CD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 РЕШЕНИЕ    </w:t>
      </w:r>
    </w:p>
    <w:p w:rsidR="007D77CD" w:rsidRDefault="007D77CD" w:rsidP="007D77CD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7D77CD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18 января  2021 г. </w:t>
      </w:r>
      <w:r>
        <w:rPr>
          <w:rFonts w:ascii="Times New Roman" w:hAnsi="Times New Roman"/>
          <w:sz w:val="28"/>
          <w:lang w:val="ru-RU"/>
        </w:rPr>
        <w:tab/>
        <w:t xml:space="preserve">                                                                              №   132</w:t>
      </w:r>
    </w:p>
    <w:p w:rsidR="007D77CD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с. </w:t>
      </w:r>
      <w:proofErr w:type="spellStart"/>
      <w:r>
        <w:rPr>
          <w:rFonts w:ascii="Times New Roman" w:hAnsi="Times New Roman"/>
          <w:sz w:val="28"/>
          <w:lang w:val="ru-RU"/>
        </w:rPr>
        <w:t>Укурей</w:t>
      </w:r>
      <w:proofErr w:type="spellEnd"/>
    </w:p>
    <w:p w:rsidR="007D77CD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</w:p>
    <w:p w:rsidR="007D77CD" w:rsidRDefault="007D77CD" w:rsidP="007D77CD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lang w:val="ru-RU"/>
        </w:rPr>
        <w:t xml:space="preserve">О назначении выборов главы  сельского поселения            </w:t>
      </w:r>
    </w:p>
    <w:p w:rsidR="007D77CD" w:rsidRDefault="007D77CD" w:rsidP="007D77CD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«</w:t>
      </w:r>
      <w:proofErr w:type="spellStart"/>
      <w:r>
        <w:rPr>
          <w:rFonts w:ascii="Times New Roman" w:hAnsi="Times New Roman"/>
          <w:b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»  </w:t>
      </w:r>
    </w:p>
    <w:p w:rsidR="007D77CD" w:rsidRDefault="007D77CD" w:rsidP="007D77CD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7D77CD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</w:t>
      </w:r>
    </w:p>
    <w:p w:rsidR="007D77CD" w:rsidRDefault="007D77CD" w:rsidP="007D77CD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</w:t>
      </w:r>
      <w:proofErr w:type="gramStart"/>
      <w:r>
        <w:rPr>
          <w:rFonts w:ascii="Times New Roman" w:hAnsi="Times New Roman"/>
          <w:sz w:val="28"/>
          <w:lang w:val="ru-RU"/>
        </w:rPr>
        <w:t>В соответствии со статьёй 10 Ф</w:t>
      </w: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>едерального закона от 12.06.2002    №  67-ФЗ «Об основных гарантиях избирательных прав и права на участие в референдуме граждан Российской Федерации», пунктом 2 статьи 23 Федерального закона от 06.10.2003 №131-ФЗ «Об общих принципах организации местного самоуправления в Российской Федерации», статьёй 13 Закона Забайкальского края от 06 июля 2010г. №385-ЗЗК «О муниципальных выборах в Забайкальском крае», статьёй 13</w:t>
      </w:r>
      <w:proofErr w:type="gramEnd"/>
      <w:r>
        <w:rPr>
          <w:rFonts w:ascii="Times New Roman" w:hAnsi="Times New Roman"/>
          <w:sz w:val="28"/>
          <w:lang w:val="ru-RU"/>
        </w:rPr>
        <w:t xml:space="preserve"> Устава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 решил:</w:t>
      </w:r>
    </w:p>
    <w:p w:rsidR="007D77CD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</w:p>
    <w:p w:rsidR="007D77CD" w:rsidRDefault="007D77CD" w:rsidP="007D77CD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1. Назначить на «18» апреля 2021 года досрочные выборы главы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».</w:t>
      </w:r>
    </w:p>
    <w:p w:rsidR="007D77CD" w:rsidRDefault="007D77CD" w:rsidP="007D77CD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2. Обнародовать настоящее решение на стендах школы, клуба, библиотеки и администрации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 не позднее чем через 5 дней со дня принятия решения.</w:t>
      </w:r>
    </w:p>
    <w:p w:rsidR="007D77CD" w:rsidRDefault="007D77CD" w:rsidP="007D77CD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3. </w:t>
      </w:r>
      <w:proofErr w:type="gramStart"/>
      <w:r>
        <w:rPr>
          <w:rFonts w:ascii="Times New Roman" w:hAnsi="Times New Roman"/>
          <w:sz w:val="28"/>
          <w:lang w:val="ru-RU"/>
        </w:rPr>
        <w:t>Разместить</w:t>
      </w:r>
      <w:proofErr w:type="gramEnd"/>
      <w:r>
        <w:rPr>
          <w:rFonts w:ascii="Times New Roman" w:hAnsi="Times New Roman"/>
          <w:sz w:val="28"/>
          <w:lang w:val="ru-RU"/>
        </w:rPr>
        <w:t xml:space="preserve"> настоящее решение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и опубликовать в районной газете «Наше время».  </w:t>
      </w:r>
    </w:p>
    <w:p w:rsidR="007D77CD" w:rsidRDefault="007D77CD" w:rsidP="007D77CD">
      <w:pPr>
        <w:pStyle w:val="CharChar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4.  Направить настоящее решение в избирательную комиссию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и в Избирательную комиссию </w:t>
      </w:r>
      <w:proofErr w:type="spellStart"/>
      <w:r>
        <w:rPr>
          <w:rFonts w:ascii="Times New Roman" w:hAnsi="Times New Roman"/>
          <w:sz w:val="28"/>
        </w:rPr>
        <w:t>Забайкальского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края</w:t>
      </w:r>
      <w:proofErr w:type="spellEnd"/>
      <w:r>
        <w:rPr>
          <w:rFonts w:ascii="Times New Roman" w:hAnsi="Times New Roman"/>
          <w:sz w:val="28"/>
        </w:rPr>
        <w:t>.</w:t>
      </w:r>
    </w:p>
    <w:p w:rsidR="007D77CD" w:rsidRDefault="007D77CD" w:rsidP="007D77CD">
      <w:pPr>
        <w:pStyle w:val="CharCha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D77CD" w:rsidRDefault="007D77CD" w:rsidP="007D77CD">
      <w:pPr>
        <w:pStyle w:val="CharCha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:rsidR="007D77CD" w:rsidRDefault="007D77CD" w:rsidP="007D77CD">
      <w:pPr>
        <w:pStyle w:val="CharChar"/>
        <w:rPr>
          <w:rFonts w:ascii="Times New Roman" w:hAnsi="Times New Roman"/>
          <w:sz w:val="28"/>
        </w:rPr>
      </w:pPr>
    </w:p>
    <w:p w:rsidR="007D77CD" w:rsidRDefault="007D77CD" w:rsidP="007D77CD">
      <w:pPr>
        <w:pStyle w:val="CharChar"/>
        <w:rPr>
          <w:rFonts w:ascii="Times New Roman" w:hAnsi="Times New Roman"/>
          <w:sz w:val="28"/>
        </w:rPr>
      </w:pPr>
    </w:p>
    <w:p w:rsidR="007D77CD" w:rsidRPr="00BC22AE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  <w:r w:rsidRPr="00BC22AE">
        <w:rPr>
          <w:rFonts w:ascii="Times New Roman" w:hAnsi="Times New Roman"/>
          <w:sz w:val="28"/>
          <w:lang w:val="ru-RU"/>
        </w:rPr>
        <w:t xml:space="preserve">Глава  </w:t>
      </w:r>
      <w:proofErr w:type="gramStart"/>
      <w:r w:rsidRPr="00BC22AE">
        <w:rPr>
          <w:rFonts w:ascii="Times New Roman" w:hAnsi="Times New Roman"/>
          <w:sz w:val="28"/>
          <w:lang w:val="ru-RU"/>
        </w:rPr>
        <w:t>сельского</w:t>
      </w:r>
      <w:proofErr w:type="gramEnd"/>
    </w:p>
    <w:p w:rsidR="007D77CD" w:rsidRPr="00BC22AE" w:rsidRDefault="007D77CD" w:rsidP="007D77CD">
      <w:pPr>
        <w:pStyle w:val="CharChar"/>
        <w:rPr>
          <w:rFonts w:ascii="Times New Roman" w:hAnsi="Times New Roman"/>
          <w:sz w:val="28"/>
          <w:lang w:val="ru-RU"/>
        </w:rPr>
      </w:pPr>
      <w:r w:rsidRPr="00BC22AE">
        <w:rPr>
          <w:rFonts w:ascii="Times New Roman" w:hAnsi="Times New Roman"/>
          <w:sz w:val="28"/>
          <w:lang w:val="ru-RU"/>
        </w:rPr>
        <w:t>поселения «</w:t>
      </w:r>
      <w:proofErr w:type="spellStart"/>
      <w:r w:rsidRPr="00BC22AE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BC22AE">
        <w:rPr>
          <w:rFonts w:ascii="Times New Roman" w:hAnsi="Times New Roman"/>
          <w:sz w:val="28"/>
          <w:lang w:val="ru-RU"/>
        </w:rPr>
        <w:t xml:space="preserve">»:                                        А.Н. Макаров     </w:t>
      </w:r>
    </w:p>
    <w:p w:rsidR="002F40F6" w:rsidRDefault="002F40F6"/>
    <w:sectPr w:rsidR="002F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77"/>
    <w:rsid w:val="002F40F6"/>
    <w:rsid w:val="007D77CD"/>
    <w:rsid w:val="008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D7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D7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2021-09-17T02:28:00Z</dcterms:created>
  <dcterms:modified xsi:type="dcterms:W3CDTF">2021-09-17T02:29:00Z</dcterms:modified>
</cp:coreProperties>
</file>