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6B" w:rsidRDefault="000E5A6B" w:rsidP="000E5A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«УКУРЕЙСКОЕ»</w:t>
      </w:r>
    </w:p>
    <w:p w:rsidR="000E5A6B" w:rsidRDefault="000E5A6B" w:rsidP="000E5A6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E5A6B" w:rsidRDefault="000E5A6B" w:rsidP="000E5A6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0E5A6B" w:rsidRDefault="000E5A6B" w:rsidP="000E5A6B">
      <w:pPr>
        <w:pStyle w:val="a3"/>
        <w:rPr>
          <w:rFonts w:ascii="Times New Roman" w:hAnsi="Times New Roman"/>
          <w:sz w:val="28"/>
          <w:szCs w:val="28"/>
        </w:rPr>
      </w:pPr>
    </w:p>
    <w:p w:rsidR="000E5A6B" w:rsidRDefault="000E5A6B" w:rsidP="000E5A6B">
      <w:pPr>
        <w:pStyle w:val="a3"/>
        <w:rPr>
          <w:rFonts w:ascii="Times New Roman" w:hAnsi="Times New Roman"/>
          <w:sz w:val="28"/>
          <w:szCs w:val="28"/>
        </w:rPr>
      </w:pPr>
    </w:p>
    <w:p w:rsidR="000E5A6B" w:rsidRDefault="000E5A6B" w:rsidP="000E5A6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 января 2021 года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№ 133</w:t>
      </w:r>
    </w:p>
    <w:p w:rsidR="000E5A6B" w:rsidRDefault="000E5A6B" w:rsidP="000E5A6B">
      <w:pPr>
        <w:pStyle w:val="a3"/>
        <w:rPr>
          <w:rFonts w:ascii="Times New Roman" w:hAnsi="Times New Roman"/>
          <w:sz w:val="28"/>
          <w:szCs w:val="28"/>
        </w:rPr>
      </w:pPr>
    </w:p>
    <w:p w:rsidR="000E5A6B" w:rsidRDefault="000E5A6B" w:rsidP="000E5A6B">
      <w:pPr>
        <w:pStyle w:val="a3"/>
        <w:rPr>
          <w:rFonts w:ascii="Times New Roman" w:hAnsi="Times New Roman"/>
          <w:sz w:val="28"/>
          <w:szCs w:val="28"/>
        </w:rPr>
      </w:pPr>
    </w:p>
    <w:p w:rsidR="000E5A6B" w:rsidRDefault="000E5A6B" w:rsidP="000E5A6B">
      <w:pPr>
        <w:pStyle w:val="a3"/>
        <w:rPr>
          <w:rFonts w:ascii="Times New Roman" w:hAnsi="Times New Roman"/>
          <w:sz w:val="28"/>
          <w:szCs w:val="28"/>
        </w:rPr>
      </w:pPr>
    </w:p>
    <w:p w:rsidR="000E5A6B" w:rsidRDefault="000E5A6B" w:rsidP="000E5A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осуществления части </w:t>
      </w:r>
    </w:p>
    <w:p w:rsidR="000E5A6B" w:rsidRDefault="000E5A6B" w:rsidP="000E5A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полномочий </w:t>
      </w:r>
      <w:proofErr w:type="gramStart"/>
      <w:r>
        <w:rPr>
          <w:b/>
          <w:sz w:val="28"/>
          <w:szCs w:val="28"/>
        </w:rPr>
        <w:t>муниципальному</w:t>
      </w:r>
      <w:proofErr w:type="gramEnd"/>
      <w:r>
        <w:rPr>
          <w:b/>
          <w:sz w:val="28"/>
          <w:szCs w:val="28"/>
        </w:rPr>
        <w:t xml:space="preserve"> </w:t>
      </w:r>
    </w:p>
    <w:p w:rsidR="000E5A6B" w:rsidRDefault="000E5A6B" w:rsidP="000E5A6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району «Чернышевский район»</w:t>
      </w:r>
    </w:p>
    <w:p w:rsidR="000E5A6B" w:rsidRDefault="000E5A6B" w:rsidP="000E5A6B">
      <w:pPr>
        <w:rPr>
          <w:b/>
          <w:sz w:val="28"/>
          <w:szCs w:val="28"/>
        </w:rPr>
      </w:pPr>
    </w:p>
    <w:p w:rsidR="000E5A6B" w:rsidRDefault="000E5A6B" w:rsidP="000E5A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Заслушав и обсудив финансово - экономическое обоснование главы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 Макарова Н.А. по вопросу передачи осуществления части полномочий администрации муниципального района «Чернышевский район» администрацией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», руководствуясь  частью 4 ст. 15 Федерального закона «Об общих принципах организации местного  самоуправления в Российской Федерации», Бюджетным кодексом Российской Федерации, Уставом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», Совет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>:</w:t>
      </w:r>
    </w:p>
    <w:p w:rsidR="000E5A6B" w:rsidRDefault="000E5A6B" w:rsidP="000E5A6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передать администрации муниципального района «Чернышевский район» осуществление части своих полномочий </w:t>
      </w: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№ 1.</w:t>
      </w:r>
    </w:p>
    <w:p w:rsidR="000E5A6B" w:rsidRDefault="000E5A6B" w:rsidP="000E5A6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заключить соглашение с исполнительн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распорядительным органом муниципального района «Чернышевский район» о передачи осуществления части своих полномочий согласно пункта 1 данного решения.</w:t>
      </w:r>
    </w:p>
    <w:p w:rsidR="000E5A6B" w:rsidRDefault="000E5A6B" w:rsidP="000E5A6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после его обнародования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п.8 ст.37 Устава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и распространяется на правоотношения, возникшие с 01 января 2021года.</w:t>
      </w:r>
    </w:p>
    <w:p w:rsidR="000E5A6B" w:rsidRDefault="000E5A6B" w:rsidP="000E5A6B">
      <w:pPr>
        <w:ind w:firstLine="360"/>
        <w:jc w:val="center"/>
        <w:rPr>
          <w:sz w:val="28"/>
          <w:szCs w:val="28"/>
        </w:rPr>
      </w:pPr>
    </w:p>
    <w:p w:rsidR="000E5A6B" w:rsidRDefault="000E5A6B" w:rsidP="000E5A6B">
      <w:pPr>
        <w:ind w:firstLine="360"/>
        <w:jc w:val="center"/>
        <w:rPr>
          <w:sz w:val="28"/>
          <w:szCs w:val="28"/>
        </w:rPr>
      </w:pPr>
    </w:p>
    <w:p w:rsidR="000E5A6B" w:rsidRDefault="000E5A6B" w:rsidP="000E5A6B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                                 </w:t>
      </w:r>
      <w:proofErr w:type="spellStart"/>
      <w:r>
        <w:rPr>
          <w:sz w:val="28"/>
          <w:szCs w:val="28"/>
        </w:rPr>
        <w:t>А.Н.Макаров</w:t>
      </w:r>
      <w:proofErr w:type="spellEnd"/>
      <w:r>
        <w:rPr>
          <w:sz w:val="28"/>
          <w:szCs w:val="28"/>
        </w:rPr>
        <w:t xml:space="preserve"> </w:t>
      </w:r>
    </w:p>
    <w:p w:rsidR="000E5A6B" w:rsidRDefault="000E5A6B" w:rsidP="000E5A6B">
      <w:pPr>
        <w:rPr>
          <w:sz w:val="28"/>
          <w:szCs w:val="28"/>
        </w:rPr>
      </w:pPr>
    </w:p>
    <w:p w:rsidR="000E5A6B" w:rsidRDefault="000E5A6B" w:rsidP="000E5A6B">
      <w:pPr>
        <w:rPr>
          <w:sz w:val="28"/>
          <w:szCs w:val="28"/>
        </w:rPr>
      </w:pPr>
    </w:p>
    <w:p w:rsidR="000E5A6B" w:rsidRDefault="000E5A6B" w:rsidP="000E5A6B">
      <w:pPr>
        <w:rPr>
          <w:sz w:val="28"/>
          <w:szCs w:val="28"/>
        </w:rPr>
      </w:pPr>
    </w:p>
    <w:p w:rsidR="000E5A6B" w:rsidRDefault="000E5A6B" w:rsidP="000E5A6B">
      <w:pPr>
        <w:rPr>
          <w:sz w:val="28"/>
          <w:szCs w:val="28"/>
        </w:rPr>
      </w:pPr>
    </w:p>
    <w:p w:rsidR="000E5A6B" w:rsidRDefault="000E5A6B" w:rsidP="000E5A6B">
      <w:pPr>
        <w:rPr>
          <w:sz w:val="28"/>
          <w:szCs w:val="28"/>
        </w:rPr>
      </w:pPr>
    </w:p>
    <w:p w:rsidR="000E5A6B" w:rsidRDefault="000E5A6B" w:rsidP="000E5A6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</w:p>
    <w:p w:rsidR="000E5A6B" w:rsidRDefault="000E5A6B" w:rsidP="000E5A6B">
      <w:pPr>
        <w:rPr>
          <w:sz w:val="28"/>
          <w:szCs w:val="28"/>
        </w:rPr>
      </w:pPr>
    </w:p>
    <w:p w:rsidR="000E5A6B" w:rsidRDefault="000E5A6B" w:rsidP="000E5A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0E5A6B" w:rsidRDefault="000E5A6B" w:rsidP="000E5A6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</w:t>
      </w:r>
      <w:r>
        <w:rPr>
          <w:b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№ 1                      к решению Совета  сельского </w:t>
      </w:r>
    </w:p>
    <w:p w:rsidR="000E5A6B" w:rsidRDefault="000E5A6B" w:rsidP="000E5A6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/>
          <w:sz w:val="28"/>
          <w:szCs w:val="28"/>
        </w:rPr>
        <w:t>Укурейское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0E5A6B" w:rsidRDefault="000E5A6B" w:rsidP="000E5A6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№133 от 18.01.2021г.    </w:t>
      </w:r>
    </w:p>
    <w:p w:rsidR="000E5A6B" w:rsidRDefault="000E5A6B" w:rsidP="000E5A6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E5A6B" w:rsidRDefault="000E5A6B" w:rsidP="000E5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E5A6B" w:rsidRDefault="000E5A6B" w:rsidP="000E5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Полномочий, передаваемых сельским поселением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>», муниципальному району «Чернышевский район»</w:t>
      </w:r>
    </w:p>
    <w:p w:rsidR="000E5A6B" w:rsidRDefault="000E5A6B" w:rsidP="000E5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14 п. 1 в части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данного бюджета:</w:t>
      </w:r>
    </w:p>
    <w:p w:rsidR="000E5A6B" w:rsidRDefault="000E5A6B" w:rsidP="000E5A6B">
      <w:pPr>
        <w:jc w:val="center"/>
        <w:rPr>
          <w:b/>
          <w:sz w:val="28"/>
          <w:szCs w:val="28"/>
        </w:rPr>
      </w:pPr>
    </w:p>
    <w:p w:rsidR="000E5A6B" w:rsidRDefault="000E5A6B" w:rsidP="000E5A6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передать полномочия поселения Муниципальному району по п. 1 ст. 14 Федерального закона «Об общих принципах местного самоуправления в Российской Федерации» № 131-ФЗ: </w:t>
      </w:r>
    </w:p>
    <w:p w:rsidR="000E5A6B" w:rsidRDefault="000E5A6B" w:rsidP="000E5A6B">
      <w:pPr>
        <w:ind w:left="540"/>
        <w:rPr>
          <w:sz w:val="28"/>
          <w:szCs w:val="28"/>
        </w:rPr>
      </w:pPr>
    </w:p>
    <w:p w:rsidR="000E5A6B" w:rsidRDefault="000E5A6B" w:rsidP="000E5A6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бюджета, ведением бухгалтерского учета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согласно пункта 1 части 1 статьи 14 Федерального закона от 6 октября 2003 года № 131- ФЗ «Об общих принципах организации местного самоуправления в Российской Федерации»;</w:t>
      </w:r>
    </w:p>
    <w:p w:rsidR="000E5A6B" w:rsidRDefault="000E5A6B" w:rsidP="000E5A6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в части выполнения функций по закупке товаров, работ, услуг для обеспечения муниципальных нужд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в соответствии с Федеральным Законом от 05.04.2013 года   № 44-ФЗ  «О контрактной системе в сфере закупок товаров, работ, услуг для обеспечения государственных и муниципальных нужд» и Порядком взаимодействия уполномоченного органа на осуществление функций по размещению заказов для муниципальных нужд и муниципальных заказчиков.</w:t>
      </w:r>
      <w:proofErr w:type="gramEnd"/>
    </w:p>
    <w:p w:rsidR="000E5A6B" w:rsidRDefault="000E5A6B" w:rsidP="000E5A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части финансового контроля в сфере закупок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Укурейское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согласно ч.5 ст.99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нужд.</w:t>
      </w:r>
    </w:p>
    <w:p w:rsidR="000E5A6B" w:rsidRDefault="000E5A6B" w:rsidP="000E5A6B"/>
    <w:p w:rsidR="000E5A6B" w:rsidRDefault="000E5A6B" w:rsidP="000E5A6B"/>
    <w:p w:rsidR="000E5A6B" w:rsidRDefault="000E5A6B" w:rsidP="000E5A6B">
      <w:r>
        <w:t xml:space="preserve">                       ________________________________________</w:t>
      </w:r>
    </w:p>
    <w:p w:rsidR="000E5A6B" w:rsidRDefault="000E5A6B" w:rsidP="000E5A6B"/>
    <w:p w:rsidR="000E5A6B" w:rsidRDefault="000E5A6B" w:rsidP="000E5A6B"/>
    <w:p w:rsidR="000E5A6B" w:rsidRDefault="000E5A6B" w:rsidP="000E5A6B"/>
    <w:p w:rsidR="002F40F6" w:rsidRDefault="002F40F6"/>
    <w:sectPr w:rsidR="002F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D653A"/>
    <w:multiLevelType w:val="hybridMultilevel"/>
    <w:tmpl w:val="71566068"/>
    <w:lvl w:ilvl="0" w:tplc="83002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56A5B"/>
    <w:multiLevelType w:val="hybridMultilevel"/>
    <w:tmpl w:val="A99EC628"/>
    <w:lvl w:ilvl="0" w:tplc="38BAA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8F"/>
    <w:rsid w:val="000E5A6B"/>
    <w:rsid w:val="002F40F6"/>
    <w:rsid w:val="0080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0E5A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0E5A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0E5A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0E5A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2021-09-17T02:30:00Z</dcterms:created>
  <dcterms:modified xsi:type="dcterms:W3CDTF">2021-09-17T02:31:00Z</dcterms:modified>
</cp:coreProperties>
</file>