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72" w:rsidRPr="00B67D72" w:rsidRDefault="00B67D72" w:rsidP="00B67D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7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B67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Укурейское</w:t>
      </w:r>
      <w:proofErr w:type="spellEnd"/>
      <w:r w:rsidRPr="00B67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67D72" w:rsidRPr="00B67D72" w:rsidRDefault="00B67D72" w:rsidP="00B67D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D72" w:rsidRPr="00B67D72" w:rsidRDefault="00B67D72" w:rsidP="00B67D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7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ПОСТАНОВЛЕНИЕ  </w:t>
      </w:r>
    </w:p>
    <w:p w:rsidR="00B67D72" w:rsidRPr="00B67D72" w:rsidRDefault="00B67D72" w:rsidP="00B67D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D72" w:rsidRPr="00B67D72" w:rsidRDefault="00B67D72" w:rsidP="00B6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июля 2021 года</w:t>
      </w:r>
      <w:r w:rsidRPr="00B67D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D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D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B67D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№ 18</w:t>
      </w:r>
    </w:p>
    <w:p w:rsidR="00B67D72" w:rsidRPr="00B67D72" w:rsidRDefault="00B67D72" w:rsidP="00B67D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с. Укурей</w:t>
      </w:r>
    </w:p>
    <w:p w:rsidR="00B67D72" w:rsidRPr="00B67D72" w:rsidRDefault="00B67D72" w:rsidP="00B67D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D72" w:rsidRPr="00B67D72" w:rsidRDefault="00B67D72" w:rsidP="00B67D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D72" w:rsidRPr="00B67D72" w:rsidRDefault="00B67D72" w:rsidP="00B6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67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дополнений в отдельные положения административного </w:t>
      </w:r>
      <w:hyperlink r:id="rId6" w:history="1">
        <w:proofErr w:type="gramStart"/>
        <w:r w:rsidRPr="00B67D72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регламент</w:t>
        </w:r>
        <w:proofErr w:type="gramEnd"/>
      </w:hyperlink>
      <w:r w:rsidRPr="00B67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B67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предоставлению муниципальной услуги «Заключение, изменение или расторжение договоров найма специализированного жилого помещения», утверждённого постановлением №53 от 21.09.2018года</w:t>
      </w:r>
    </w:p>
    <w:p w:rsidR="00B67D72" w:rsidRPr="00B67D72" w:rsidRDefault="00B67D72" w:rsidP="00B67D72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7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67D72" w:rsidRPr="00B67D72" w:rsidRDefault="00B67D72" w:rsidP="00B67D72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D72" w:rsidRPr="00B67D72" w:rsidRDefault="00B67D72" w:rsidP="00B67D7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B67D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B6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услуг», с ч.4 ст.7 Федерального закона от 06.10.2003 №131-ФЗ «Об общих принципах организации местного самоуправления в РФ», администрация сельского поселения «</w:t>
      </w:r>
      <w:proofErr w:type="spellStart"/>
      <w:r w:rsidRPr="00B67D7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B6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67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B67D72" w:rsidRPr="00B67D72" w:rsidRDefault="00B67D72" w:rsidP="00B6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 Утвердить прилагаемые дополнения, которые вносятся  </w:t>
      </w:r>
      <w:r w:rsidRPr="00B6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административный </w:t>
      </w:r>
      <w:hyperlink r:id="rId8" w:history="1">
        <w:r w:rsidRPr="00B67D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регламент</w:t>
        </w:r>
      </w:hyperlink>
      <w:r w:rsidRPr="00B6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 муниципальной услуги «Заключение, изменение или расторжение договоров найма специализированного жилого помещения», утверждённого постановлением №53 от 21.09.2018года согласно приложению.</w:t>
      </w:r>
    </w:p>
    <w:p w:rsidR="00B67D72" w:rsidRPr="00B67D72" w:rsidRDefault="00B67D72" w:rsidP="00B67D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 момента его подписания.</w:t>
      </w:r>
    </w:p>
    <w:p w:rsidR="00B67D72" w:rsidRPr="00B67D72" w:rsidRDefault="00B67D72" w:rsidP="00B67D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обнародовать согласно Уставу сельского поселения «</w:t>
      </w:r>
      <w:proofErr w:type="spellStart"/>
      <w:r w:rsidRPr="00B67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Укурейское</w:t>
      </w:r>
      <w:proofErr w:type="spellEnd"/>
      <w:r w:rsidRPr="00B67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B67D72" w:rsidRPr="00B67D72" w:rsidRDefault="00B67D72" w:rsidP="00B6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D72" w:rsidRPr="00B67D72" w:rsidRDefault="00B67D72" w:rsidP="00B6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D72" w:rsidRPr="00B67D72" w:rsidRDefault="00B67D72" w:rsidP="00B6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B67D72" w:rsidRPr="00B67D72" w:rsidRDefault="00B67D72" w:rsidP="00B6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D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67D7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B6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                                                        </w:t>
      </w:r>
      <w:proofErr w:type="spellStart"/>
      <w:r w:rsidRPr="00B67D72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Е.В.Карасёва</w:t>
      </w:r>
      <w:proofErr w:type="spellEnd"/>
    </w:p>
    <w:p w:rsidR="00B67D72" w:rsidRPr="00B67D72" w:rsidRDefault="00B67D72" w:rsidP="00B6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D72" w:rsidRPr="00B67D72" w:rsidRDefault="00B67D72" w:rsidP="00B6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D72" w:rsidRPr="00B67D72" w:rsidRDefault="00B67D72" w:rsidP="00B6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D72" w:rsidRPr="00B67D72" w:rsidRDefault="00B67D72" w:rsidP="00B6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D72" w:rsidRPr="00B67D72" w:rsidRDefault="00B67D72" w:rsidP="00B6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D72" w:rsidRPr="00B67D72" w:rsidRDefault="00B67D72" w:rsidP="00B6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D72" w:rsidRPr="00B67D72" w:rsidRDefault="00B67D72" w:rsidP="00B6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D72" w:rsidRPr="00B67D72" w:rsidRDefault="00B67D72" w:rsidP="00B6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D72" w:rsidRPr="00B67D72" w:rsidRDefault="00B67D72" w:rsidP="00B6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D72" w:rsidRPr="00B67D72" w:rsidRDefault="00B67D72" w:rsidP="00B6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D72" w:rsidRPr="00B67D72" w:rsidRDefault="00B67D72" w:rsidP="00B6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D72" w:rsidRPr="00B67D72" w:rsidRDefault="00B67D72" w:rsidP="00B6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D72" w:rsidRPr="00B67D72" w:rsidRDefault="00B67D72" w:rsidP="00B6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D72" w:rsidRPr="00B67D72" w:rsidRDefault="00B67D72" w:rsidP="00B67D72">
      <w:pPr>
        <w:spacing w:after="0" w:line="240" w:lineRule="auto"/>
        <w:rPr>
          <w:rFonts w:ascii="Times New Roman" w:eastAsia="Times New Roman" w:hAnsi="Times New Roman" w:cs="Verdana"/>
          <w:sz w:val="28"/>
          <w:szCs w:val="28"/>
        </w:rPr>
      </w:pPr>
      <w:r w:rsidRPr="00B67D72"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                                                    Приложение </w:t>
      </w:r>
    </w:p>
    <w:p w:rsidR="00B67D72" w:rsidRPr="00B67D72" w:rsidRDefault="00B67D72" w:rsidP="00B67D72">
      <w:pPr>
        <w:spacing w:after="0" w:line="240" w:lineRule="auto"/>
        <w:rPr>
          <w:rFonts w:ascii="Times New Roman" w:eastAsia="Times New Roman" w:hAnsi="Times New Roman" w:cs="Verdana"/>
          <w:sz w:val="28"/>
          <w:szCs w:val="28"/>
        </w:rPr>
      </w:pPr>
      <w:r w:rsidRPr="00B67D72"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                                к  постановлению администрации  </w:t>
      </w:r>
    </w:p>
    <w:p w:rsidR="00B67D72" w:rsidRPr="00B67D72" w:rsidRDefault="00B67D72" w:rsidP="00B67D72">
      <w:pPr>
        <w:spacing w:after="0" w:line="240" w:lineRule="auto"/>
        <w:rPr>
          <w:rFonts w:ascii="Times New Roman" w:eastAsia="Times New Roman" w:hAnsi="Times New Roman" w:cs="Verdana"/>
          <w:sz w:val="28"/>
          <w:szCs w:val="28"/>
        </w:rPr>
      </w:pPr>
      <w:r w:rsidRPr="00B67D72"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                              сельского поселения «</w:t>
      </w:r>
      <w:proofErr w:type="spellStart"/>
      <w:r w:rsidRPr="00B67D72">
        <w:rPr>
          <w:rFonts w:ascii="Times New Roman" w:eastAsia="Times New Roman" w:hAnsi="Times New Roman" w:cs="Verdana"/>
          <w:sz w:val="28"/>
          <w:szCs w:val="28"/>
        </w:rPr>
        <w:t>Укурейское</w:t>
      </w:r>
      <w:proofErr w:type="spellEnd"/>
      <w:r w:rsidRPr="00B67D72">
        <w:rPr>
          <w:rFonts w:ascii="Times New Roman" w:eastAsia="Times New Roman" w:hAnsi="Times New Roman" w:cs="Verdana"/>
          <w:sz w:val="28"/>
          <w:szCs w:val="28"/>
        </w:rPr>
        <w:t>»</w:t>
      </w:r>
    </w:p>
    <w:p w:rsidR="00B67D72" w:rsidRPr="00B67D72" w:rsidRDefault="00B67D72" w:rsidP="00B67D72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B67D72"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                                        от «01» июля 2021г. № 18</w:t>
      </w:r>
    </w:p>
    <w:p w:rsidR="00B67D72" w:rsidRPr="00B67D72" w:rsidRDefault="00B67D72" w:rsidP="00B67D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67D72" w:rsidRPr="00B67D72" w:rsidRDefault="00B67D72" w:rsidP="00B67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D72">
        <w:rPr>
          <w:rFonts w:ascii="Arial" w:eastAsia="Times New Roman" w:hAnsi="Arial" w:cs="Arial"/>
          <w:sz w:val="20"/>
          <w:szCs w:val="20"/>
          <w:lang w:eastAsia="ru-RU"/>
        </w:rPr>
        <w:t xml:space="preserve">           </w:t>
      </w:r>
      <w:r w:rsidRPr="00B67D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Дополнения, которые вносятся в административный регламент предоставления муниципальной услуги «Заключение, изменение или расторжение договоров найма специализированного жилого помещения», утверждённого постановлением №53</w:t>
      </w:r>
      <w:r w:rsidRPr="00B67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7D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21.09.2018года:</w:t>
      </w:r>
    </w:p>
    <w:p w:rsidR="00B67D72" w:rsidRPr="00B67D72" w:rsidRDefault="00B67D72" w:rsidP="00B67D7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B67D72" w:rsidRPr="00B67D72" w:rsidRDefault="00B67D72" w:rsidP="00B67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7D72" w:rsidRPr="00B67D72" w:rsidRDefault="00B67D72" w:rsidP="00B67D72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B67D72">
        <w:rPr>
          <w:rFonts w:ascii="Times New Roman" w:eastAsia="Times New Roman" w:hAnsi="Times New Roman" w:cs="Verdana"/>
          <w:sz w:val="28"/>
          <w:szCs w:val="28"/>
        </w:rPr>
        <w:t xml:space="preserve">          1. Раздел 2 «Стандарт предоставления муниципальной услуги» административного регламента дополнить пунктом 16.1: </w:t>
      </w:r>
    </w:p>
    <w:p w:rsidR="00B67D72" w:rsidRPr="00B67D72" w:rsidRDefault="00B67D72" w:rsidP="00B67D72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8"/>
          <w:szCs w:val="28"/>
        </w:rPr>
      </w:pPr>
      <w:r w:rsidRPr="00B67D72">
        <w:rPr>
          <w:rFonts w:ascii="Times New Roman" w:eastAsia="Times New Roman" w:hAnsi="Times New Roman" w:cs="Verdana"/>
          <w:sz w:val="28"/>
          <w:szCs w:val="28"/>
        </w:rPr>
        <w:t xml:space="preserve">«16.1. </w:t>
      </w:r>
      <w:r w:rsidRPr="00B67D72">
        <w:rPr>
          <w:rFonts w:ascii="Times New Roman" w:eastAsia="Times New Roman" w:hAnsi="Times New Roman" w:cs="Verdana"/>
          <w:b/>
          <w:sz w:val="28"/>
          <w:szCs w:val="28"/>
        </w:rPr>
        <w:t>Указание на запрет требовать от заявителя избыточных документов и информации или осуществления избыточных действий.</w:t>
      </w:r>
    </w:p>
    <w:p w:rsidR="00B67D72" w:rsidRPr="00B67D72" w:rsidRDefault="00B67D72" w:rsidP="00B67D72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B67D72">
        <w:rPr>
          <w:rFonts w:ascii="Times New Roman" w:eastAsia="Times New Roman" w:hAnsi="Times New Roman" w:cs="Verdana"/>
          <w:sz w:val="28"/>
          <w:szCs w:val="28"/>
        </w:rPr>
        <w:t>Исполнитель не вправе требовать от заявителя:</w:t>
      </w:r>
    </w:p>
    <w:p w:rsidR="00B67D72" w:rsidRPr="00B67D72" w:rsidRDefault="00B67D72" w:rsidP="00B67D72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B67D72">
        <w:rPr>
          <w:rFonts w:ascii="Times New Roman" w:eastAsia="Times New Roman" w:hAnsi="Times New Roman" w:cs="Verdana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B67D72" w:rsidRPr="00B67D72" w:rsidRDefault="00B67D72" w:rsidP="00B67D72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proofErr w:type="gramStart"/>
      <w:r w:rsidRPr="00B67D72">
        <w:rPr>
          <w:rFonts w:ascii="Times New Roman" w:eastAsia="Times New Roman" w:hAnsi="Times New Roman" w:cs="Verdana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государственных и муниципальных услуг, в</w:t>
      </w:r>
      <w:proofErr w:type="gramEnd"/>
      <w:r w:rsidRPr="00B67D72">
        <w:rPr>
          <w:rFonts w:ascii="Times New Roman" w:eastAsia="Times New Roman" w:hAnsi="Times New Roman" w:cs="Verdana"/>
          <w:sz w:val="28"/>
          <w:szCs w:val="28"/>
        </w:rPr>
        <w:t xml:space="preserve"> </w:t>
      </w:r>
      <w:proofErr w:type="gramStart"/>
      <w:r w:rsidRPr="00B67D72">
        <w:rPr>
          <w:rFonts w:ascii="Times New Roman" w:eastAsia="Times New Roman" w:hAnsi="Times New Roman" w:cs="Verdana"/>
          <w:sz w:val="28"/>
          <w:szCs w:val="28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включённых в определённый частью 6 настоящей статьи перечень документов.</w:t>
      </w:r>
      <w:proofErr w:type="gramEnd"/>
      <w:r w:rsidRPr="00B67D72">
        <w:rPr>
          <w:rFonts w:ascii="Times New Roman" w:eastAsia="Times New Roman" w:hAnsi="Times New Roman" w:cs="Verdana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B67D72" w:rsidRPr="00B67D72" w:rsidRDefault="00B67D72" w:rsidP="00B67D72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proofErr w:type="gramStart"/>
      <w:r w:rsidRPr="00B67D72">
        <w:rPr>
          <w:rFonts w:ascii="Times New Roman" w:eastAsia="Times New Roman" w:hAnsi="Times New Roman" w:cs="Verdana"/>
          <w:sz w:val="28"/>
          <w:szCs w:val="28"/>
        </w:rPr>
        <w:t>- осуществление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включённых в перечни, указанные в части 1 статьи 9 настоящего Федерального закона;</w:t>
      </w:r>
      <w:proofErr w:type="gramEnd"/>
    </w:p>
    <w:p w:rsidR="00B67D72" w:rsidRPr="00B67D72" w:rsidRDefault="00B67D72" w:rsidP="00B67D72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B67D72">
        <w:rPr>
          <w:rFonts w:ascii="Times New Roman" w:eastAsia="Times New Roman" w:hAnsi="Times New Roman" w:cs="Verdana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приёме документов, необходимых для предоставления государственной и муниципальной услуги, либо  в предоставлении государственной и муниципальной услуги</w:t>
      </w:r>
    </w:p>
    <w:p w:rsidR="00B67D72" w:rsidRPr="00B67D72" w:rsidRDefault="00B67D72" w:rsidP="00B67D72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B67D72">
        <w:rPr>
          <w:rFonts w:ascii="Times New Roman" w:eastAsia="Times New Roman" w:hAnsi="Times New Roman" w:cs="Verdana"/>
          <w:sz w:val="28"/>
          <w:szCs w:val="28"/>
        </w:rPr>
        <w:t>- предоставления на бумажном носителе документов и информации, электронные образы которых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 муниципальной услуги, и иных случаев, установленных федеральными законами.</w:t>
      </w:r>
    </w:p>
    <w:p w:rsidR="00B67D72" w:rsidRPr="00B67D72" w:rsidRDefault="00B67D72" w:rsidP="00B67D72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</w:p>
    <w:p w:rsidR="00B67D72" w:rsidRPr="00B67D72" w:rsidRDefault="00B67D72" w:rsidP="00B67D72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</w:p>
    <w:p w:rsidR="00B67D72" w:rsidRPr="00B67D72" w:rsidRDefault="00B67D72" w:rsidP="00B67D72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B67D72"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____________________________</w:t>
      </w:r>
    </w:p>
    <w:p w:rsidR="00B67D72" w:rsidRPr="00B67D72" w:rsidRDefault="00B67D72" w:rsidP="00B67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D72" w:rsidRPr="00B67D72" w:rsidRDefault="00B67D72" w:rsidP="00B67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D72" w:rsidRPr="00B67D72" w:rsidRDefault="00B67D72" w:rsidP="00B67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D72" w:rsidRPr="00B67D72" w:rsidRDefault="00B67D72" w:rsidP="00B67D72">
      <w:pPr>
        <w:spacing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B67D72" w:rsidRPr="00B67D72" w:rsidRDefault="00B67D72" w:rsidP="00B67D72">
      <w:pPr>
        <w:rPr>
          <w:rFonts w:ascii="Calibri" w:eastAsia="Times New Roman" w:hAnsi="Calibri" w:cs="Times New Roman"/>
          <w:lang w:eastAsia="ru-RU"/>
        </w:rPr>
      </w:pPr>
    </w:p>
    <w:p w:rsidR="00B67D72" w:rsidRPr="00B67D72" w:rsidRDefault="00B67D72" w:rsidP="00B67D72">
      <w:pPr>
        <w:rPr>
          <w:rFonts w:ascii="Calibri" w:eastAsia="Times New Roman" w:hAnsi="Calibri" w:cs="Times New Roman"/>
          <w:lang w:eastAsia="ru-RU"/>
        </w:rPr>
      </w:pPr>
    </w:p>
    <w:p w:rsidR="00262222" w:rsidRDefault="00262222">
      <w:bookmarkStart w:id="0" w:name="_GoBack"/>
      <w:bookmarkEnd w:id="0"/>
    </w:p>
    <w:sectPr w:rsidR="0026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E558D"/>
    <w:multiLevelType w:val="hybridMultilevel"/>
    <w:tmpl w:val="A56CAC96"/>
    <w:lvl w:ilvl="0" w:tplc="2DC691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B0"/>
    <w:rsid w:val="00262222"/>
    <w:rsid w:val="009A68B0"/>
    <w:rsid w:val="00B6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4631;fld=134;dst=1000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1;n=54631;fld=134;dst=1000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2021-11-25T06:50:00Z</dcterms:created>
  <dcterms:modified xsi:type="dcterms:W3CDTF">2021-11-25T06:50:00Z</dcterms:modified>
</cp:coreProperties>
</file>