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AE" w:rsidRPr="00951FAE" w:rsidRDefault="00951FAE" w:rsidP="00951FA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95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Укурейское</w:t>
      </w:r>
      <w:proofErr w:type="spellEnd"/>
      <w:r w:rsidRPr="0095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51FAE" w:rsidRPr="00951FAE" w:rsidRDefault="00951FAE" w:rsidP="00951F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</w:pPr>
      <w:r w:rsidRPr="00951FAE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ПОСТАНОВЛЕНИЕ</w:t>
      </w:r>
    </w:p>
    <w:p w:rsidR="00951FAE" w:rsidRPr="00951FAE" w:rsidRDefault="00951FAE" w:rsidP="00951F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марта 2021года                                                                                    № 7</w:t>
      </w:r>
    </w:p>
    <w:p w:rsidR="00951FAE" w:rsidRPr="00951FAE" w:rsidRDefault="00951FAE" w:rsidP="00951FAE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с. Укурей</w:t>
      </w:r>
    </w:p>
    <w:p w:rsidR="00951FAE" w:rsidRPr="00951FAE" w:rsidRDefault="00951FAE" w:rsidP="00951F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1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окладах (должностных окладах), ставках заработной платы по профессионально-квалификационным группам работников сельского поселения "</w:t>
      </w:r>
      <w:proofErr w:type="spellStart"/>
      <w:r w:rsidRPr="00951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Укурейское</w:t>
      </w:r>
      <w:proofErr w:type="spellEnd"/>
      <w:r w:rsidRPr="00951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951FAE" w:rsidRPr="00951FAE" w:rsidRDefault="00951FAE" w:rsidP="00951FAE">
      <w:pPr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51FAE" w:rsidRPr="00951FAE" w:rsidRDefault="00951FAE" w:rsidP="00951F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2, 144 Трудового кодекса Российской Федерации, постановлением Правительства Забайкальского края от 30.06.2014г. № 382 (с изменениями на 20 августа 2019 года) «Об окладах </w:t>
      </w:r>
      <w:r w:rsidRPr="00951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(должностных окладах), ставках заработной платы по профессионально-квалификационным группам работников</w:t>
      </w:r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учреждений Забайкальского края», руководствуясь статей 28 Устава сельского поселения "</w:t>
      </w:r>
      <w:proofErr w:type="spellStart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", в целях обеспечения достойной оплаты труда и права каждого работника на выплату заработной</w:t>
      </w:r>
      <w:proofErr w:type="gramEnd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не ниже минимального размера заработной платы, администрация сельского поселения "</w:t>
      </w:r>
      <w:proofErr w:type="spellStart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r w:rsidRPr="00951FAE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постановляет</w:t>
      </w:r>
      <w:r w:rsidRPr="00951FA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951FAE" w:rsidRPr="00951FAE" w:rsidRDefault="00951FAE" w:rsidP="00951F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размеры окладов (должностных окладов) по профессионально-квалификационным группам работников муниципальных учреждений сельского поселения "</w:t>
      </w:r>
      <w:proofErr w:type="spellStart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951FAE" w:rsidRPr="00951FAE" w:rsidRDefault="00951FAE" w:rsidP="00951F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ставка заработной платы по профессионально-квалификационным группам работников учреждений определяется путем деления оклада (должностного оклада) на среднегодовую норму рабочего времени по производственному календарю на соответствующий календарный год.</w:t>
      </w:r>
    </w:p>
    <w:p w:rsidR="00951FAE" w:rsidRPr="00951FAE" w:rsidRDefault="00951FAE" w:rsidP="00951F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Внести соответствующие изменения в коллективный договор, в Решение Совета сельское поселение "</w:t>
      </w:r>
      <w:proofErr w:type="spellStart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" №21 от 12.05.2016 года "Об утверждении положения "Об оплате труда служащих и работников обслуживающего персонала органов местного самоуправления сельского поселения "</w:t>
      </w:r>
      <w:proofErr w:type="spellStart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951FAE" w:rsidRPr="00951FAE" w:rsidRDefault="00951FAE" w:rsidP="00951F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утратившими силу  постановление администрации сельского поселения "</w:t>
      </w:r>
      <w:proofErr w:type="spellStart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от 12.10.2020г. № 21  «Об индексации с 01 октября 2020 года окладов (должностных окладов), ставок заработной </w:t>
      </w:r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 работников муниципальных учреждений сельского поселения «</w:t>
      </w:r>
      <w:proofErr w:type="spellStart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51FAE" w:rsidRPr="00951FAE" w:rsidRDefault="00951FAE" w:rsidP="00951F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proofErr w:type="gramStart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централизованную бухгалтерию Комитета по финансам МР "Чернышевский район"</w:t>
      </w:r>
    </w:p>
    <w:p w:rsidR="00951FAE" w:rsidRPr="00951FAE" w:rsidRDefault="00951FAE" w:rsidP="00951F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постановление разместить на официальном сайте </w:t>
      </w:r>
      <w:proofErr w:type="spellStart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</w:t>
      </w:r>
      <w:proofErr w:type="gramStart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«Документы».</w:t>
      </w:r>
    </w:p>
    <w:p w:rsidR="00951FAE" w:rsidRPr="00951FAE" w:rsidRDefault="00951FAE" w:rsidP="00951F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Настоящее постановление распространяется на правоотношения, возникшие с 01 января 2021 года. </w:t>
      </w:r>
    </w:p>
    <w:p w:rsidR="00951FAE" w:rsidRPr="00951FAE" w:rsidRDefault="00951FAE" w:rsidP="00951FAE">
      <w:pP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51FAE" w:rsidRPr="00951FAE" w:rsidRDefault="00951FAE" w:rsidP="00951FAE">
      <w:pPr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951F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И.о</w:t>
      </w:r>
      <w:proofErr w:type="spellEnd"/>
      <w:r w:rsidRPr="00951F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главы сельского поселения "</w:t>
      </w:r>
      <w:proofErr w:type="spellStart"/>
      <w:r w:rsidRPr="00951F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Укурейское</w:t>
      </w:r>
      <w:proofErr w:type="spellEnd"/>
      <w:r w:rsidRPr="00951F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"                             </w:t>
      </w:r>
      <w:proofErr w:type="spellStart"/>
      <w:r w:rsidRPr="00951F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Т.В.Тонких</w:t>
      </w:r>
      <w:proofErr w:type="spellEnd"/>
    </w:p>
    <w:p w:rsidR="00951FAE" w:rsidRPr="00951FAE" w:rsidRDefault="00951FAE" w:rsidP="00951FAE">
      <w:pPr>
        <w:jc w:val="both"/>
        <w:rPr>
          <w:rFonts w:ascii="Calibri" w:eastAsia="Times New Roman" w:hAnsi="Calibri" w:cs="Times New Roman"/>
          <w:spacing w:val="-1"/>
          <w:sz w:val="28"/>
          <w:szCs w:val="28"/>
          <w:lang w:eastAsia="ru-RU"/>
        </w:rPr>
      </w:pPr>
    </w:p>
    <w:p w:rsidR="00951FAE" w:rsidRPr="00951FAE" w:rsidRDefault="00951FAE" w:rsidP="00951FAE">
      <w:pPr>
        <w:jc w:val="both"/>
        <w:rPr>
          <w:rFonts w:ascii="Calibri" w:eastAsia="Times New Roman" w:hAnsi="Calibri" w:cs="Times New Roman"/>
          <w:spacing w:val="-1"/>
          <w:sz w:val="28"/>
          <w:szCs w:val="28"/>
          <w:lang w:eastAsia="ru-RU"/>
        </w:rPr>
      </w:pPr>
    </w:p>
    <w:p w:rsidR="00951FAE" w:rsidRPr="00951FAE" w:rsidRDefault="00951FAE" w:rsidP="00951FAE">
      <w:pPr>
        <w:tabs>
          <w:tab w:val="left" w:pos="7688"/>
        </w:tabs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51FAE">
        <w:rPr>
          <w:rFonts w:ascii="Calibri" w:eastAsia="Times New Roman" w:hAnsi="Calibri" w:cs="Times New Roman"/>
          <w:spacing w:val="-1"/>
          <w:sz w:val="28"/>
          <w:szCs w:val="28"/>
          <w:lang w:eastAsia="ru-RU"/>
        </w:rPr>
        <w:tab/>
      </w:r>
    </w:p>
    <w:p w:rsidR="00951FAE" w:rsidRPr="00951FAE" w:rsidRDefault="00951FAE" w:rsidP="00951FAE">
      <w:pPr>
        <w:spacing w:after="0" w:line="240" w:lineRule="auto"/>
        <w:ind w:left="468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51F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 к постановлению</w:t>
      </w:r>
    </w:p>
    <w:p w:rsidR="00951FAE" w:rsidRPr="00951FAE" w:rsidRDefault="00951FAE" w:rsidP="00951FAE">
      <w:pPr>
        <w:spacing w:after="0" w:line="240" w:lineRule="auto"/>
        <w:ind w:left="468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51F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администрации сельского</w:t>
      </w:r>
    </w:p>
    <w:p w:rsidR="00951FAE" w:rsidRPr="00951FAE" w:rsidRDefault="00951FAE" w:rsidP="00951FAE">
      <w:pPr>
        <w:spacing w:after="0" w:line="240" w:lineRule="auto"/>
        <w:ind w:left="468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51F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поселения "</w:t>
      </w:r>
      <w:proofErr w:type="spellStart"/>
      <w:r w:rsidRPr="00951F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Укурейское</w:t>
      </w:r>
      <w:proofErr w:type="spellEnd"/>
      <w:r w:rsidRPr="00951F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"</w:t>
      </w:r>
    </w:p>
    <w:p w:rsidR="00951FAE" w:rsidRPr="00951FAE" w:rsidRDefault="00951FAE" w:rsidP="00951FAE">
      <w:pPr>
        <w:spacing w:after="0" w:line="240" w:lineRule="auto"/>
        <w:ind w:left="468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51F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 15 марта 2021 года №7 </w:t>
      </w:r>
    </w:p>
    <w:p w:rsidR="00951FAE" w:rsidRPr="00951FAE" w:rsidRDefault="00951FAE" w:rsidP="00951FAE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51FAE" w:rsidRPr="00951FAE" w:rsidRDefault="00951FAE" w:rsidP="00951F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51FA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Размеры окладов (должностных окладов) </w:t>
      </w:r>
    </w:p>
    <w:p w:rsidR="00951FAE" w:rsidRPr="00951FAE" w:rsidRDefault="00951FAE" w:rsidP="00951F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51FA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по профессионально-квалификационным группам работников муниципальных учреждений сельского поселения "</w:t>
      </w:r>
      <w:proofErr w:type="spellStart"/>
      <w:r w:rsidRPr="00951FA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Укурейское</w:t>
      </w:r>
      <w:proofErr w:type="spellEnd"/>
      <w:r w:rsidRPr="00951FA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"</w:t>
      </w:r>
    </w:p>
    <w:p w:rsidR="00951FAE" w:rsidRPr="00951FAE" w:rsidRDefault="00951FAE" w:rsidP="00951F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951FAE" w:rsidRPr="00951FAE" w:rsidRDefault="00951FAE" w:rsidP="00951FA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51FA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Профессиональная квалификационная группа</w:t>
      </w:r>
    </w:p>
    <w:p w:rsidR="00951FAE" w:rsidRPr="00951FAE" w:rsidRDefault="00951FAE" w:rsidP="00951F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51FA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общеотраслевых профессий рабочих</w:t>
      </w:r>
    </w:p>
    <w:p w:rsidR="00951FAE" w:rsidRPr="00951FAE" w:rsidRDefault="00951FAE" w:rsidP="00951F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951FAE" w:rsidRPr="00951FAE" w:rsidRDefault="00951FAE" w:rsidP="00951F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51FA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1.1 </w:t>
      </w:r>
      <w:r w:rsidRPr="00951F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Профессиональная квалификационная группа</w:t>
      </w:r>
    </w:p>
    <w:p w:rsidR="00951FAE" w:rsidRPr="00951FAE" w:rsidRDefault="00951FAE" w:rsidP="00951FAE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951F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«Общеотраслевые профессии рабочих первого уровня»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953"/>
        <w:gridCol w:w="1418"/>
      </w:tblGrid>
      <w:tr w:rsidR="00951FAE" w:rsidRPr="00951FAE" w:rsidTr="00BA2F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AE" w:rsidRPr="00951FAE" w:rsidRDefault="00951FAE" w:rsidP="0095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51FAE">
              <w:rPr>
                <w:rFonts w:ascii="Calibri" w:eastAsia="Times New Roman" w:hAnsi="Calibri" w:cs="Times New Roman"/>
                <w:lang w:eastAsia="ru-RU"/>
              </w:rPr>
              <w:t>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AE" w:rsidRPr="00951FAE" w:rsidRDefault="00951FAE" w:rsidP="0095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1FAE">
              <w:rPr>
                <w:rFonts w:ascii="Calibri" w:eastAsia="Times New Roman" w:hAnsi="Calibri" w:cs="Times New Roman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AE" w:rsidRPr="00951FAE" w:rsidRDefault="00951FAE" w:rsidP="00951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51F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Базовый оклад, рублей</w:t>
            </w:r>
          </w:p>
        </w:tc>
      </w:tr>
      <w:tr w:rsidR="00951FAE" w:rsidRPr="00951FAE" w:rsidTr="00BA2F2C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AE" w:rsidRPr="00951FAE" w:rsidRDefault="00951FAE" w:rsidP="00951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51F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AE" w:rsidRPr="00951FAE" w:rsidRDefault="00951FAE" w:rsidP="00951FAE">
            <w:pPr>
              <w:shd w:val="clear" w:color="auto" w:fill="FFFFFF"/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lang w:eastAsia="ru-RU"/>
              </w:rPr>
            </w:pPr>
            <w:r w:rsidRPr="00951FA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lang w:eastAsia="ru-RU"/>
              </w:rPr>
              <w:t>уборщик служебных помещений;  рабочий водокачки; кочегар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AE" w:rsidRPr="00951FAE" w:rsidRDefault="00951FAE" w:rsidP="00951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51F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4722</w:t>
            </w:r>
          </w:p>
        </w:tc>
      </w:tr>
    </w:tbl>
    <w:p w:rsidR="00951FAE" w:rsidRPr="00951FAE" w:rsidRDefault="00951FAE" w:rsidP="00951FAE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</w:p>
    <w:p w:rsidR="00951FAE" w:rsidRPr="00951FAE" w:rsidRDefault="00951FAE" w:rsidP="00951FAE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951F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Профессиональная квалификационная группа </w:t>
      </w:r>
    </w:p>
    <w:p w:rsidR="00951FAE" w:rsidRPr="00951FAE" w:rsidRDefault="00951FAE" w:rsidP="00951F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951F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«Общеотраслевые профессии рабочих второго уровня»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953"/>
        <w:gridCol w:w="1525"/>
      </w:tblGrid>
      <w:tr w:rsidR="00951FAE" w:rsidRPr="00951FAE" w:rsidTr="00BA2F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AE" w:rsidRPr="00951FAE" w:rsidRDefault="00951FAE" w:rsidP="0095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51FAE">
              <w:rPr>
                <w:rFonts w:ascii="Calibri" w:eastAsia="Times New Roman" w:hAnsi="Calibri" w:cs="Times New Roman"/>
                <w:lang w:eastAsia="ru-RU"/>
              </w:rPr>
              <w:t>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AE" w:rsidRPr="00951FAE" w:rsidRDefault="00951FAE" w:rsidP="0095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1FAE">
              <w:rPr>
                <w:rFonts w:ascii="Calibri" w:eastAsia="Times New Roman" w:hAnsi="Calibri" w:cs="Times New Roman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AE" w:rsidRPr="00951FAE" w:rsidRDefault="00951FAE" w:rsidP="00951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51F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Базовый оклад, рублей</w:t>
            </w:r>
          </w:p>
        </w:tc>
      </w:tr>
      <w:tr w:rsidR="00951FAE" w:rsidRPr="00951FAE" w:rsidTr="00BA2F2C">
        <w:trPr>
          <w:trHeight w:val="14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AE" w:rsidRPr="00951FAE" w:rsidRDefault="00951FAE" w:rsidP="00951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51F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AE" w:rsidRPr="00951FAE" w:rsidRDefault="00951FAE" w:rsidP="00951FAE">
            <w:pPr>
              <w:shd w:val="clear" w:color="auto" w:fill="FFFFFF"/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lang w:eastAsia="ru-RU"/>
              </w:rPr>
            </w:pPr>
            <w:r w:rsidRPr="00951FA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lang w:eastAsia="ru-RU"/>
              </w:rPr>
              <w:t>водитель автомобиля;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AE" w:rsidRPr="00951FAE" w:rsidRDefault="00951FAE" w:rsidP="00951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51F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5438</w:t>
            </w:r>
          </w:p>
        </w:tc>
      </w:tr>
    </w:tbl>
    <w:p w:rsidR="00951FAE" w:rsidRPr="00951FAE" w:rsidRDefault="00951FAE" w:rsidP="00951F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951FAE" w:rsidRPr="00951FAE" w:rsidRDefault="00951FAE" w:rsidP="00951FA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51FA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Профессиональные квалификационные группы </w:t>
      </w:r>
    </w:p>
    <w:p w:rsidR="00951FAE" w:rsidRPr="00951FAE" w:rsidRDefault="00951FAE" w:rsidP="00951F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51FA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общеотраслевых должностей руководителей, специалистов и служащих</w:t>
      </w:r>
    </w:p>
    <w:p w:rsidR="00951FAE" w:rsidRPr="00951FAE" w:rsidRDefault="00951FAE" w:rsidP="00951FA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951F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Профессиональная квалификационная группа </w:t>
      </w:r>
      <w:r w:rsidRPr="00951F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br/>
        <w:t>«Общеотраслевые должности служащих третьего уровня»</w:t>
      </w:r>
    </w:p>
    <w:tbl>
      <w:tblPr>
        <w:tblW w:w="103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6"/>
        <w:gridCol w:w="5957"/>
        <w:gridCol w:w="1667"/>
      </w:tblGrid>
      <w:tr w:rsidR="00951FAE" w:rsidRPr="00951FAE" w:rsidTr="00BA2F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AE" w:rsidRPr="00951FAE" w:rsidRDefault="00951FAE" w:rsidP="0095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51FAE">
              <w:rPr>
                <w:rFonts w:ascii="Calibri" w:eastAsia="Times New Roman" w:hAnsi="Calibri" w:cs="Times New Roman"/>
                <w:lang w:eastAsia="ru-RU"/>
              </w:rPr>
              <w:t>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AE" w:rsidRPr="00951FAE" w:rsidRDefault="00951FAE" w:rsidP="0095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51FAE">
              <w:rPr>
                <w:rFonts w:ascii="Calibri" w:eastAsia="Times New Roman" w:hAnsi="Calibri" w:cs="Times New Roman"/>
                <w:lang w:eastAsia="ru-RU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AE" w:rsidRPr="00951FAE" w:rsidRDefault="00951FAE" w:rsidP="00951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51F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Базовый должностной оклад, рублей</w:t>
            </w:r>
          </w:p>
        </w:tc>
      </w:tr>
      <w:tr w:rsidR="00951FAE" w:rsidRPr="00951FAE" w:rsidTr="00BA2F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AE" w:rsidRPr="00951FAE" w:rsidRDefault="00951FAE" w:rsidP="00951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51F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AE" w:rsidRPr="00951FAE" w:rsidRDefault="00951FAE" w:rsidP="00951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951FAE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  <w:lang w:val="x-none" w:eastAsia="x-none"/>
              </w:rPr>
              <w:t xml:space="preserve"> Экономист по финансовой работе;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AE" w:rsidRPr="00951FAE" w:rsidRDefault="00951FAE" w:rsidP="00951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51F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6804</w:t>
            </w:r>
          </w:p>
        </w:tc>
      </w:tr>
    </w:tbl>
    <w:p w:rsidR="00951FAE" w:rsidRPr="00951FAE" w:rsidRDefault="00951FAE" w:rsidP="00951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</w:p>
    <w:p w:rsidR="00951FAE" w:rsidRPr="00951FAE" w:rsidRDefault="00951FAE" w:rsidP="00951FAE">
      <w:pPr>
        <w:jc w:val="both"/>
        <w:rPr>
          <w:rFonts w:ascii="Calibri" w:eastAsia="Times New Roman" w:hAnsi="Calibri" w:cs="Times New Roman"/>
          <w:lang w:eastAsia="ru-RU"/>
        </w:rPr>
      </w:pPr>
      <w:r w:rsidRPr="00951FAE">
        <w:rPr>
          <w:rFonts w:ascii="Calibri" w:eastAsia="Times New Roman" w:hAnsi="Calibri" w:cs="Times New Roman"/>
          <w:lang w:eastAsia="ru-RU"/>
        </w:rPr>
        <w:t>__</w:t>
      </w:r>
    </w:p>
    <w:p w:rsidR="00951FAE" w:rsidRPr="00951FAE" w:rsidRDefault="00951FAE" w:rsidP="00951FAE">
      <w:pPr>
        <w:jc w:val="both"/>
        <w:rPr>
          <w:rFonts w:ascii="Calibri" w:eastAsia="Times New Roman" w:hAnsi="Calibri" w:cs="Times New Roman"/>
          <w:lang w:eastAsia="ru-RU"/>
        </w:rPr>
      </w:pPr>
    </w:p>
    <w:p w:rsidR="00262222" w:rsidRDefault="00262222">
      <w:bookmarkStart w:id="0" w:name="_GoBack"/>
      <w:bookmarkEnd w:id="0"/>
    </w:p>
    <w:sectPr w:rsidR="0026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CFE"/>
    <w:multiLevelType w:val="hybridMultilevel"/>
    <w:tmpl w:val="2F0A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/>
      </w:rPr>
    </w:lvl>
  </w:abstractNum>
  <w:abstractNum w:abstractNumId="2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06"/>
    <w:rsid w:val="00262222"/>
    <w:rsid w:val="00761006"/>
    <w:rsid w:val="0095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2021-11-25T06:37:00Z</dcterms:created>
  <dcterms:modified xsi:type="dcterms:W3CDTF">2021-11-25T06:37:00Z</dcterms:modified>
</cp:coreProperties>
</file>