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C" w:rsidRPr="00215D7C" w:rsidRDefault="00C9752C" w:rsidP="00C975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C9752C" w:rsidRPr="00215D7C" w:rsidRDefault="00C9752C" w:rsidP="00C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ПОСТАНОВЛЕНИЕ </w:t>
      </w:r>
    </w:p>
    <w:p w:rsidR="00C9752C" w:rsidRPr="00215D7C" w:rsidRDefault="00C9752C" w:rsidP="00C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июля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C9752C" w:rsidRPr="00215D7C" w:rsidRDefault="00C9752C" w:rsidP="00C975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C9752C" w:rsidRPr="00215D7C" w:rsidRDefault="00C9752C" w:rsidP="00C9752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Pr="00215D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адреса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земельному участку</w:t>
      </w:r>
    </w:p>
    <w:p w:rsidR="00C9752C" w:rsidRPr="00215D7C" w:rsidRDefault="00C9752C" w:rsidP="00C9752C">
      <w:pPr>
        <w:spacing w:after="120" w:line="240" w:lineRule="auto"/>
        <w:ind w:left="360"/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C9752C" w:rsidRPr="00215D7C" w:rsidRDefault="00C9752C" w:rsidP="00C9752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Verdana"/>
          <w:sz w:val="28"/>
          <w:szCs w:val="20"/>
        </w:rPr>
        <w:t>Руководствуясь пунктом 20, 21 части 1 статьи 14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Федеральн</w:t>
      </w:r>
      <w:r>
        <w:rPr>
          <w:rFonts w:ascii="Times New Roman" w:eastAsia="Times New Roman" w:hAnsi="Times New Roman" w:cs="Verdana"/>
          <w:sz w:val="28"/>
          <w:szCs w:val="20"/>
        </w:rPr>
        <w:t>ого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закон</w:t>
      </w:r>
      <w:r>
        <w:rPr>
          <w:rFonts w:ascii="Times New Roman" w:eastAsia="Times New Roman" w:hAnsi="Times New Roman" w:cs="Verdana"/>
          <w:sz w:val="28"/>
          <w:szCs w:val="20"/>
        </w:rPr>
        <w:t>а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от 06 октября 2003года №131-ФЗ «Об общих принципах организации местного самоуправления в Российской Федерации», статьи 8 </w:t>
      </w:r>
      <w:r>
        <w:rPr>
          <w:rFonts w:ascii="Times New Roman" w:eastAsia="Times New Roman" w:hAnsi="Times New Roman" w:cs="Verdana"/>
          <w:sz w:val="28"/>
          <w:szCs w:val="20"/>
        </w:rPr>
        <w:t>Градостроительного кодекса</w:t>
      </w: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, администрация сельского поселения «Укурейское» </w:t>
      </w:r>
      <w:r w:rsidRPr="00215D7C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C9752C" w:rsidRPr="00215D7C" w:rsidRDefault="00C9752C" w:rsidP="00C9752C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</w:p>
    <w:p w:rsidR="00C9752C" w:rsidRDefault="00C9752C" w:rsidP="00C97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D7C">
        <w:rPr>
          <w:rFonts w:ascii="Times New Roman" w:eastAsia="Times New Roman" w:hAnsi="Times New Roman" w:cs="Verdana"/>
          <w:sz w:val="28"/>
          <w:szCs w:val="20"/>
        </w:rPr>
        <w:t xml:space="preserve">          1. </w:t>
      </w:r>
      <w:r>
        <w:rPr>
          <w:rFonts w:ascii="Times New Roman" w:eastAsia="Times New Roman" w:hAnsi="Times New Roman" w:cs="Verdana"/>
          <w:sz w:val="28"/>
          <w:szCs w:val="20"/>
        </w:rPr>
        <w:t xml:space="preserve">Присвоить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земельному участку с кадастровым номером 75:21:310101:18 общей площадью 1300м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2 </w:t>
      </w:r>
      <w:r w:rsidRPr="00437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Забайкальский край, Чернышевский район, с. Укурей, улица Мира, 7.</w:t>
      </w:r>
    </w:p>
    <w:p w:rsidR="00C9752C" w:rsidRDefault="00C9752C" w:rsidP="00C97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9752C" w:rsidRPr="00215D7C" w:rsidRDefault="00C9752C" w:rsidP="00C975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752C" w:rsidRPr="00215D7C" w:rsidRDefault="00C9752C" w:rsidP="00C9752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9752C" w:rsidRPr="00215D7C" w:rsidRDefault="00C9752C" w:rsidP="00C97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15D7C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215D7C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C9752C" w:rsidRDefault="00C9752C" w:rsidP="00C97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15D7C">
        <w:rPr>
          <w:rFonts w:ascii="Times New Roman" w:eastAsia="Calibri" w:hAnsi="Times New Roman" w:cs="Times New Roman"/>
          <w:sz w:val="28"/>
        </w:rPr>
        <w:t xml:space="preserve">поселения «Укурейское»:                                        Е.В. </w:t>
      </w:r>
      <w:proofErr w:type="spellStart"/>
      <w:r w:rsidRPr="00215D7C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C9752C" w:rsidRDefault="00C9752C" w:rsidP="00C975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3A"/>
    <w:rsid w:val="00111913"/>
    <w:rsid w:val="0020223A"/>
    <w:rsid w:val="00C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2023-09-26T02:48:00Z</dcterms:created>
  <dcterms:modified xsi:type="dcterms:W3CDTF">2023-09-26T02:48:00Z</dcterms:modified>
</cp:coreProperties>
</file>